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AF" w:rsidRDefault="00274CAF"/>
    <w:p w:rsidR="00274CAF" w:rsidRDefault="00274CAF"/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2840"/>
        <w:gridCol w:w="142"/>
        <w:gridCol w:w="992"/>
        <w:gridCol w:w="267"/>
        <w:gridCol w:w="11"/>
        <w:gridCol w:w="6"/>
        <w:gridCol w:w="1554"/>
        <w:gridCol w:w="1879"/>
      </w:tblGrid>
      <w:tr w:rsidR="00CD3609" w:rsidTr="00CD3609">
        <w:tc>
          <w:tcPr>
            <w:tcW w:w="8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3609" w:rsidRPr="00B630A9" w:rsidRDefault="00CD3609" w:rsidP="00B630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30A9">
              <w:rPr>
                <w:rFonts w:ascii="Arial" w:hAnsi="Arial" w:cs="Arial"/>
                <w:b/>
                <w:sz w:val="28"/>
                <w:szCs w:val="28"/>
              </w:rPr>
              <w:t xml:space="preserve">Opis przedmiotu zamówienia ubrania specjalnego dla </w:t>
            </w:r>
            <w:r w:rsidR="005B6A70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B630A9">
              <w:rPr>
                <w:rFonts w:ascii="Arial" w:hAnsi="Arial" w:cs="Arial"/>
                <w:b/>
                <w:sz w:val="28"/>
                <w:szCs w:val="28"/>
              </w:rPr>
              <w:t>SP</w:t>
            </w:r>
          </w:p>
          <w:p w:rsidR="00CD3609" w:rsidRPr="00CD3609" w:rsidRDefault="00CD3609" w:rsidP="006D53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F66" w:rsidTr="004934CD">
        <w:tc>
          <w:tcPr>
            <w:tcW w:w="421" w:type="dxa"/>
            <w:tcBorders>
              <w:top w:val="single" w:sz="4" w:space="0" w:color="auto"/>
            </w:tcBorders>
            <w:shd w:val="clear" w:color="auto" w:fill="CDCDCD"/>
          </w:tcPr>
          <w:p w:rsidR="00D15F66" w:rsidRDefault="00B817D4" w:rsidP="006D5300">
            <w:pPr>
              <w:ind w:right="-190"/>
            </w:pPr>
            <w:r>
              <w:t>L</w:t>
            </w:r>
            <w:r w:rsidRPr="00CD3609">
              <w:rPr>
                <w:bdr w:val="single" w:sz="4" w:space="0" w:color="auto"/>
              </w:rPr>
              <w:t>p</w:t>
            </w:r>
            <w:r>
              <w:t>.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DCDCD"/>
          </w:tcPr>
          <w:p w:rsidR="00D15F66" w:rsidRPr="00CD3609" w:rsidRDefault="00CD3609" w:rsidP="002B62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609">
              <w:rPr>
                <w:rFonts w:ascii="Arial" w:hAnsi="Arial" w:cs="Arial"/>
                <w:b/>
                <w:sz w:val="24"/>
                <w:szCs w:val="24"/>
              </w:rPr>
              <w:t>WARUNKI ZAMAWIAJĄCEGO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CDCDCD"/>
          </w:tcPr>
          <w:p w:rsidR="00D15F66" w:rsidRPr="00CD3609" w:rsidRDefault="00CD3609" w:rsidP="006D53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609">
              <w:rPr>
                <w:rFonts w:ascii="Arial" w:hAnsi="Arial" w:cs="Arial"/>
                <w:b/>
                <w:sz w:val="24"/>
                <w:szCs w:val="24"/>
              </w:rPr>
              <w:t>PROPOZYCJE WYKONAWCY</w:t>
            </w:r>
          </w:p>
        </w:tc>
      </w:tr>
      <w:tr w:rsidR="00EC57E0" w:rsidTr="00B630A9">
        <w:trPr>
          <w:trHeight w:val="346"/>
        </w:trPr>
        <w:tc>
          <w:tcPr>
            <w:tcW w:w="421" w:type="dxa"/>
            <w:shd w:val="clear" w:color="auto" w:fill="7F7F7F" w:themeFill="text1" w:themeFillTint="80"/>
          </w:tcPr>
          <w:p w:rsidR="00D15F66" w:rsidRPr="006D5300" w:rsidRDefault="00B817D4" w:rsidP="006D5300">
            <w:pPr>
              <w:ind w:right="-190"/>
              <w:rPr>
                <w:b/>
              </w:rPr>
            </w:pPr>
            <w:r w:rsidRPr="006D5300">
              <w:rPr>
                <w:b/>
              </w:rPr>
              <w:t>1.</w:t>
            </w:r>
          </w:p>
        </w:tc>
        <w:tc>
          <w:tcPr>
            <w:tcW w:w="5812" w:type="dxa"/>
            <w:gridSpan w:val="7"/>
            <w:shd w:val="clear" w:color="auto" w:fill="7F7F7F" w:themeFill="text1" w:themeFillTint="80"/>
          </w:tcPr>
          <w:p w:rsidR="00D15F66" w:rsidRPr="006D5300" w:rsidRDefault="00D15F66" w:rsidP="006D5300">
            <w:pPr>
              <w:rPr>
                <w:b/>
              </w:rPr>
            </w:pPr>
            <w:r w:rsidRPr="006D5300">
              <w:rPr>
                <w:b/>
              </w:rPr>
              <w:t xml:space="preserve">    Warunki ogólne </w:t>
            </w:r>
            <w:r w:rsidR="00932ADE">
              <w:rPr>
                <w:b/>
              </w:rPr>
              <w:t>ubrania zgodnego z norma PN-EN 469</w:t>
            </w:r>
          </w:p>
        </w:tc>
        <w:tc>
          <w:tcPr>
            <w:tcW w:w="1879" w:type="dxa"/>
            <w:shd w:val="clear" w:color="auto" w:fill="7F7F7F" w:themeFill="text1" w:themeFillTint="80"/>
          </w:tcPr>
          <w:p w:rsidR="00D15F66" w:rsidRDefault="00D15F66" w:rsidP="006D5300"/>
        </w:tc>
      </w:tr>
      <w:tr w:rsidR="006D5300" w:rsidTr="00A33131">
        <w:trPr>
          <w:trHeight w:val="880"/>
        </w:trPr>
        <w:tc>
          <w:tcPr>
            <w:tcW w:w="421" w:type="dxa"/>
            <w:vMerge w:val="restart"/>
          </w:tcPr>
          <w:p w:rsidR="006D5300" w:rsidRDefault="006D5300" w:rsidP="006D5300">
            <w:pPr>
              <w:ind w:left="-113" w:right="-176"/>
            </w:pPr>
            <w:r>
              <w:t>1.1</w:t>
            </w:r>
          </w:p>
        </w:tc>
        <w:tc>
          <w:tcPr>
            <w:tcW w:w="5812" w:type="dxa"/>
            <w:gridSpan w:val="7"/>
          </w:tcPr>
          <w:p w:rsidR="006D5300" w:rsidRPr="005B6A70" w:rsidRDefault="006D5300" w:rsidP="00D613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17D4">
              <w:rPr>
                <w:rFonts w:ascii="Arial" w:hAnsi="Arial" w:cs="Arial"/>
                <w:sz w:val="18"/>
                <w:szCs w:val="18"/>
              </w:rPr>
              <w:t>Ubranie musi posiadać świadectwo dopuszczenia CNBOP-PIB</w:t>
            </w:r>
            <w:r w:rsidR="00B630A9">
              <w:rPr>
                <w:rFonts w:ascii="Arial" w:hAnsi="Arial" w:cs="Arial"/>
                <w:sz w:val="18"/>
                <w:szCs w:val="18"/>
              </w:rPr>
              <w:t>, c</w:t>
            </w:r>
            <w:r w:rsidRPr="00B817D4">
              <w:rPr>
                <w:rFonts w:ascii="Arial" w:hAnsi="Arial" w:cs="Arial"/>
                <w:sz w:val="18"/>
                <w:szCs w:val="18"/>
              </w:rPr>
              <w:t xml:space="preserve">ertyfikat </w:t>
            </w:r>
            <w:r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>oceny typu UE potwierdzający zgodność z PN-EN 469</w:t>
            </w:r>
            <w:r w:rsidR="003F09CF"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>:2020</w:t>
            </w:r>
          </w:p>
          <w:p w:rsidR="006D5300" w:rsidRPr="005B6A70" w:rsidRDefault="006D5300" w:rsidP="00D613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Dokumenty </w:t>
            </w:r>
            <w:r w:rsidR="009A1790"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potwierdzające </w:t>
            </w:r>
            <w:r w:rsidR="003C2BCE"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>mają być dostarczone wraz z ofertą</w:t>
            </w:r>
            <w:r w:rsidR="003C2BCE" w:rsidRPr="005B6A70">
              <w:rPr>
                <w:rFonts w:ascii="Arial" w:hAnsi="Arial" w:cs="Arial"/>
                <w:color w:val="000000" w:themeColor="text1"/>
                <w:sz w:val="18"/>
                <w:szCs w:val="18"/>
                <w:highlight w:val="black"/>
              </w:rPr>
              <w:t>.</w:t>
            </w:r>
            <w:r w:rsidR="003C2BCE"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rPr>
          <w:trHeight w:val="216"/>
        </w:trPr>
        <w:tc>
          <w:tcPr>
            <w:tcW w:w="421" w:type="dxa"/>
            <w:vMerge/>
          </w:tcPr>
          <w:p w:rsidR="006D5300" w:rsidRDefault="006D5300" w:rsidP="006D5300"/>
        </w:tc>
        <w:tc>
          <w:tcPr>
            <w:tcW w:w="5812" w:type="dxa"/>
            <w:gridSpan w:val="7"/>
          </w:tcPr>
          <w:p w:rsidR="006D5300" w:rsidRPr="00B817D4" w:rsidRDefault="006D5300" w:rsidP="00D613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17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Ubranie składa się z kurtki i spodni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rPr>
          <w:trHeight w:val="181"/>
        </w:trPr>
        <w:tc>
          <w:tcPr>
            <w:tcW w:w="421" w:type="dxa"/>
            <w:vMerge/>
          </w:tcPr>
          <w:p w:rsidR="006D5300" w:rsidRDefault="006D5300" w:rsidP="006D5300"/>
        </w:tc>
        <w:tc>
          <w:tcPr>
            <w:tcW w:w="5812" w:type="dxa"/>
            <w:gridSpan w:val="7"/>
          </w:tcPr>
          <w:p w:rsidR="006D5300" w:rsidRPr="00B817D4" w:rsidRDefault="006D530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7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ubrania powinna stanowić wielowarstwowy układ gwarantujący spełnienie wymagań określonych</w:t>
            </w:r>
            <w:r w:rsidR="001A35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817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zharmonizowanej </w:t>
            </w: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normie PN-EN 469</w:t>
            </w:r>
            <w:r w:rsidR="00164232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:2020</w:t>
            </w: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B817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poziom wykonania 2. Możliwe są również inne rozwiązania w zakresie warstw konstrukcyjnych uwzględniające nowe technologie i inżynierie materiałowe, </w:t>
            </w:r>
            <w:r w:rsidRPr="005B6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gwarantujące</w:t>
            </w:r>
            <w:r w:rsidRPr="00B817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spełnienie wymagań określonych w ww. normie. Zastosowane rozwiązania konstrukcyjne przez producentów nie mogą wpływać na zewnętrzny widoczny krój ubrania.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c>
          <w:tcPr>
            <w:tcW w:w="421" w:type="dxa"/>
            <w:vMerge/>
          </w:tcPr>
          <w:p w:rsidR="006D5300" w:rsidRDefault="006D5300" w:rsidP="006D5300"/>
        </w:tc>
        <w:tc>
          <w:tcPr>
            <w:tcW w:w="5812" w:type="dxa"/>
            <w:gridSpan w:val="7"/>
          </w:tcPr>
          <w:p w:rsidR="006D5300" w:rsidRPr="00D55F4A" w:rsidRDefault="006D5300" w:rsidP="00B61A94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Zewnętrzną warstwę kurtki i spodni powinna stanowić </w:t>
            </w:r>
            <w:r w:rsidRPr="009269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tkanina</w:t>
            </w:r>
            <w:r w:rsidR="005A430B" w:rsidRPr="009269F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wykończeniem olejo- i wodoodpornym w kolorze żółtym w odcieniu naturalnego aramidu.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c>
          <w:tcPr>
            <w:tcW w:w="421" w:type="dxa"/>
            <w:vMerge/>
          </w:tcPr>
          <w:p w:rsidR="006D5300" w:rsidRDefault="006D5300" w:rsidP="006D5300"/>
        </w:tc>
        <w:tc>
          <w:tcPr>
            <w:tcW w:w="5812" w:type="dxa"/>
            <w:gridSpan w:val="7"/>
          </w:tcPr>
          <w:p w:rsidR="006D5300" w:rsidRPr="006D5300" w:rsidRDefault="006D5300" w:rsidP="005A430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Tkaniny konstrukcyjne ubrania oraz nici powinny być wykonane 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</w:t>
            </w:r>
            <w:r w:rsidRPr="00D55F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ókien, których cecha trudnopalności </w:t>
            </w:r>
            <w:r w:rsidRPr="00D55F4A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wskaźnik rozprzestrzeniania płomienia poziom 3, badanie wg PN-EN ISO 15025) została osiągnięta przez modyfikację ich struktury chemicznej. Zabrania się stosowania tkanin i nici, których trudnopalność została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osiąg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ię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 xml:space="preserve">ta 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 xml:space="preserve">poprzez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astosowanie środków chemicznych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zmniejszających palność nanoszonych przez natrysk, zanurzenie lub inne technologie.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c>
          <w:tcPr>
            <w:tcW w:w="421" w:type="dxa"/>
            <w:vMerge/>
          </w:tcPr>
          <w:p w:rsidR="006D5300" w:rsidRDefault="006D5300" w:rsidP="006D5300"/>
        </w:tc>
        <w:tc>
          <w:tcPr>
            <w:tcW w:w="5812" w:type="dxa"/>
            <w:gridSpan w:val="7"/>
          </w:tcPr>
          <w:p w:rsidR="006D5300" w:rsidRPr="006D5300" w:rsidRDefault="006D530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3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Wszystkie warstwy konstrukcyjne kurtki i spodni powinny </w:t>
            </w:r>
            <w:r w:rsidR="000F22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być ze sobą związane na stałe. </w:t>
            </w:r>
            <w:r w:rsidRPr="006D5300">
              <w:rPr>
                <w:rFonts w:ascii="Arial" w:hAnsi="Arial" w:cs="Arial"/>
                <w:sz w:val="18"/>
                <w:szCs w:val="18"/>
              </w:rPr>
              <w:t xml:space="preserve">W przypadku gdy układ wielowarstwowy uniemożliwia oględziny poszczególnych warstw, kurtka i spodnie muszą posiadać taką ilość otworów rewizyjnych </w:t>
            </w:r>
            <w:r w:rsidRPr="00010212">
              <w:rPr>
                <w:rFonts w:ascii="Arial" w:hAnsi="Arial" w:cs="Arial"/>
                <w:sz w:val="18"/>
                <w:szCs w:val="18"/>
              </w:rPr>
              <w:t>aby umożliwić okresową inspekcję każdej z wewnętrznych warstw ubrania.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EC57E0" w:rsidTr="00A33131">
        <w:tc>
          <w:tcPr>
            <w:tcW w:w="421" w:type="dxa"/>
            <w:shd w:val="clear" w:color="auto" w:fill="7F7F7F" w:themeFill="text1" w:themeFillTint="80"/>
          </w:tcPr>
          <w:p w:rsidR="00D15F66" w:rsidRDefault="006D5300" w:rsidP="006D5300">
            <w:r>
              <w:t>2</w:t>
            </w:r>
          </w:p>
        </w:tc>
        <w:tc>
          <w:tcPr>
            <w:tcW w:w="5812" w:type="dxa"/>
            <w:gridSpan w:val="7"/>
            <w:shd w:val="clear" w:color="auto" w:fill="7F7F7F" w:themeFill="text1" w:themeFillTint="80"/>
          </w:tcPr>
          <w:p w:rsidR="00D15F66" w:rsidRPr="006D5300" w:rsidRDefault="006D5300" w:rsidP="00D6135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5300">
              <w:rPr>
                <w:rFonts w:ascii="Arial" w:hAnsi="Arial" w:cs="Arial"/>
                <w:b/>
                <w:sz w:val="18"/>
                <w:szCs w:val="18"/>
              </w:rPr>
              <w:t>Szczegółowy opis wyglądu kurtki</w:t>
            </w:r>
          </w:p>
        </w:tc>
        <w:tc>
          <w:tcPr>
            <w:tcW w:w="1879" w:type="dxa"/>
            <w:shd w:val="clear" w:color="auto" w:fill="7F7F7F" w:themeFill="text1" w:themeFillTint="80"/>
          </w:tcPr>
          <w:p w:rsidR="00D15F66" w:rsidRDefault="00D15F66" w:rsidP="006D5300"/>
        </w:tc>
      </w:tr>
      <w:tr w:rsidR="00EC57E0" w:rsidTr="00A33131">
        <w:tc>
          <w:tcPr>
            <w:tcW w:w="421" w:type="dxa"/>
          </w:tcPr>
          <w:p w:rsidR="00D15F66" w:rsidRDefault="00EC57E0" w:rsidP="00EC57E0">
            <w:pPr>
              <w:ind w:right="-113"/>
            </w:pPr>
            <w:r>
              <w:t>2.1</w:t>
            </w:r>
          </w:p>
        </w:tc>
        <w:tc>
          <w:tcPr>
            <w:tcW w:w="5812" w:type="dxa"/>
            <w:gridSpan w:val="7"/>
          </w:tcPr>
          <w:p w:rsidR="00D15F66" w:rsidRPr="006D5300" w:rsidRDefault="006D5300" w:rsidP="008444A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3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Kurtka zapinana jednogłowicowym </w:t>
            </w:r>
            <w:r w:rsidR="008444AD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poliamidowym</w:t>
            </w:r>
            <w:r w:rsidR="008444A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D53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zamkiem błyskawicznym,</w:t>
            </w:r>
            <w:r w:rsidR="008444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6D53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systemem awaryjnego rozsuwania, do głowicy zamka zamocowany uchwyt pozwalający na zasuwanie i rozsuwanie zamka ręką w rękawicy zgodnej z PN-EN 659.</w:t>
            </w:r>
          </w:p>
        </w:tc>
        <w:tc>
          <w:tcPr>
            <w:tcW w:w="1879" w:type="dxa"/>
          </w:tcPr>
          <w:p w:rsidR="00D15F66" w:rsidRDefault="00D15F66" w:rsidP="006D5300"/>
        </w:tc>
      </w:tr>
      <w:tr w:rsidR="006D5300" w:rsidTr="00A33131">
        <w:tc>
          <w:tcPr>
            <w:tcW w:w="421" w:type="dxa"/>
          </w:tcPr>
          <w:p w:rsidR="006D5300" w:rsidRDefault="00EC57E0" w:rsidP="00EC57E0">
            <w:pPr>
              <w:ind w:right="-113"/>
            </w:pPr>
            <w:r>
              <w:t>2.2</w:t>
            </w:r>
          </w:p>
        </w:tc>
        <w:tc>
          <w:tcPr>
            <w:tcW w:w="5812" w:type="dxa"/>
            <w:gridSpan w:val="7"/>
          </w:tcPr>
          <w:p w:rsidR="006D5300" w:rsidRPr="006D5300" w:rsidRDefault="006D530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300">
              <w:rPr>
                <w:rFonts w:ascii="Arial" w:hAnsi="Arial" w:cs="Arial"/>
                <w:sz w:val="18"/>
                <w:szCs w:val="18"/>
              </w:rPr>
              <w:t xml:space="preserve">Zamek grubocząstkowy o szerokości łańcucha spinającego minimum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D5300">
              <w:rPr>
                <w:rFonts w:ascii="Arial" w:hAnsi="Arial" w:cs="Arial"/>
                <w:sz w:val="18"/>
                <w:szCs w:val="18"/>
              </w:rPr>
              <w:t>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c>
          <w:tcPr>
            <w:tcW w:w="421" w:type="dxa"/>
          </w:tcPr>
          <w:p w:rsidR="006D5300" w:rsidRDefault="00EC57E0" w:rsidP="00EC57E0">
            <w:pPr>
              <w:ind w:right="-113"/>
            </w:pPr>
            <w:r>
              <w:t>2.3</w:t>
            </w:r>
          </w:p>
        </w:tc>
        <w:tc>
          <w:tcPr>
            <w:tcW w:w="5812" w:type="dxa"/>
            <w:gridSpan w:val="7"/>
          </w:tcPr>
          <w:p w:rsidR="006D5300" w:rsidRPr="005B6A70" w:rsidRDefault="006D5300" w:rsidP="00D613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5300">
              <w:rPr>
                <w:rFonts w:ascii="Arial" w:hAnsi="Arial" w:cs="Arial"/>
                <w:sz w:val="18"/>
                <w:szCs w:val="18"/>
              </w:rPr>
              <w:t>Zamek przykryty plisą o szerokości min. 100 mm z tkaniny zewnętrznej z wykończeniem wodoszczelnym</w:t>
            </w:r>
            <w:r w:rsidRPr="006D53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Zapięcie plisy taśmą typu „rzep”, ciągłą lub w odcinkach, </w:t>
            </w:r>
            <w:r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>szerokość taśmy min. 30 mm.</w:t>
            </w:r>
          </w:p>
          <w:p w:rsidR="001A0740" w:rsidRPr="001A0740" w:rsidRDefault="001A074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Dodatkowo wymaga się podkładu oddzielającego zamek suwaka od ciała użytkownika, wykonanego z </w:t>
            </w:r>
            <w:r w:rsidR="00D87031"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>pasa tkaniny zewnętrznej</w:t>
            </w:r>
            <w:r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ubrania.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c>
          <w:tcPr>
            <w:tcW w:w="421" w:type="dxa"/>
          </w:tcPr>
          <w:p w:rsidR="006D5300" w:rsidRDefault="00EC57E0" w:rsidP="00EC57E0">
            <w:pPr>
              <w:ind w:right="-113"/>
            </w:pPr>
            <w:r>
              <w:t>2.4</w:t>
            </w:r>
          </w:p>
        </w:tc>
        <w:tc>
          <w:tcPr>
            <w:tcW w:w="5812" w:type="dxa"/>
            <w:gridSpan w:val="7"/>
          </w:tcPr>
          <w:p w:rsidR="006D5300" w:rsidRPr="00327CEF" w:rsidRDefault="006D5300" w:rsidP="001514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 xml:space="preserve">Kurtka powinna zachodzić na spodnie, długość kurtki - minimum </w:t>
            </w:r>
            <w:r w:rsidR="001A35C7">
              <w:rPr>
                <w:rFonts w:ascii="Arial" w:hAnsi="Arial" w:cs="Arial"/>
                <w:sz w:val="18"/>
                <w:szCs w:val="18"/>
              </w:rPr>
              <w:br/>
            </w:r>
            <w:r w:rsidR="00AD6888">
              <w:rPr>
                <w:rFonts w:ascii="Arial" w:hAnsi="Arial" w:cs="Arial"/>
                <w:sz w:val="18"/>
                <w:szCs w:val="18"/>
              </w:rPr>
              <w:t xml:space="preserve">do wysokości krocza użytkownika. 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c>
          <w:tcPr>
            <w:tcW w:w="421" w:type="dxa"/>
          </w:tcPr>
          <w:p w:rsidR="006D5300" w:rsidRDefault="00EC57E0" w:rsidP="00EC57E0">
            <w:pPr>
              <w:ind w:right="-113"/>
            </w:pPr>
            <w:r>
              <w:t>2.5</w:t>
            </w:r>
          </w:p>
        </w:tc>
        <w:tc>
          <w:tcPr>
            <w:tcW w:w="5812" w:type="dxa"/>
            <w:gridSpan w:val="7"/>
          </w:tcPr>
          <w:p w:rsidR="006D5300" w:rsidRPr="00327CEF" w:rsidRDefault="006D530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>Tył kurtki wydłużony w stosunku do przodu o 50</w:t>
            </w:r>
            <w:r w:rsidR="00327C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CEF">
              <w:rPr>
                <w:rFonts w:ascii="Arial" w:eastAsia="Symbol" w:hAnsi="Arial" w:cs="Arial"/>
                <w:sz w:val="18"/>
                <w:szCs w:val="18"/>
              </w:rPr>
              <w:t xml:space="preserve">± </w:t>
            </w:r>
            <w:r w:rsidRPr="00327CEF">
              <w:rPr>
                <w:rFonts w:ascii="Arial" w:hAnsi="Arial" w:cs="Arial"/>
                <w:sz w:val="18"/>
                <w:szCs w:val="18"/>
              </w:rPr>
              <w:t>10 mm.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c>
          <w:tcPr>
            <w:tcW w:w="421" w:type="dxa"/>
          </w:tcPr>
          <w:p w:rsidR="006D5300" w:rsidRDefault="00EC57E0" w:rsidP="00EC57E0">
            <w:pPr>
              <w:ind w:right="-113"/>
            </w:pPr>
            <w:r>
              <w:lastRenderedPageBreak/>
              <w:t>2.6</w:t>
            </w:r>
          </w:p>
        </w:tc>
        <w:tc>
          <w:tcPr>
            <w:tcW w:w="5812" w:type="dxa"/>
            <w:gridSpan w:val="7"/>
          </w:tcPr>
          <w:p w:rsidR="006D5300" w:rsidRPr="00C826AE" w:rsidRDefault="006D5300" w:rsidP="0015143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>Kołnierz kurtki podwyższony, miękki z tkaniny zewnętrznej w formie stójki,  chroniący krtań.</w:t>
            </w:r>
            <w:r w:rsidR="00B45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83C"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Kurtka wyposażona w uchwyty </w:t>
            </w:r>
            <w:r w:rsidR="00377D47" w:rsidRPr="005B6A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suszenia ubrania. 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c>
          <w:tcPr>
            <w:tcW w:w="421" w:type="dxa"/>
          </w:tcPr>
          <w:p w:rsidR="006D5300" w:rsidRDefault="00EC57E0" w:rsidP="00EC57E0">
            <w:pPr>
              <w:ind w:right="-113"/>
            </w:pPr>
            <w:r>
              <w:t>2.7</w:t>
            </w:r>
          </w:p>
        </w:tc>
        <w:tc>
          <w:tcPr>
            <w:tcW w:w="5812" w:type="dxa"/>
            <w:gridSpan w:val="7"/>
          </w:tcPr>
          <w:p w:rsidR="006D5300" w:rsidRPr="00327CEF" w:rsidRDefault="006D5300" w:rsidP="00D61350">
            <w:pPr>
              <w:spacing w:line="276" w:lineRule="auto"/>
              <w:ind w:right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 xml:space="preserve"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  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c>
          <w:tcPr>
            <w:tcW w:w="421" w:type="dxa"/>
          </w:tcPr>
          <w:p w:rsidR="006D5300" w:rsidRDefault="00EC57E0" w:rsidP="00EC57E0">
            <w:pPr>
              <w:ind w:right="-113"/>
            </w:pPr>
            <w:r>
              <w:t>2.8</w:t>
            </w:r>
          </w:p>
        </w:tc>
        <w:tc>
          <w:tcPr>
            <w:tcW w:w="5812" w:type="dxa"/>
            <w:gridSpan w:val="7"/>
          </w:tcPr>
          <w:p w:rsidR="006D5300" w:rsidRPr="00327CEF" w:rsidRDefault="00327CEF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>Na stójce z lewej i z prawej strony oraz na lewej piersi, powyżej taśmy typu „rzep” do mocowania dystynkcji, uchwyt z tkaniny zewnętrznej zapinany taśmą typu „rzep” do mocowania głośnika i mikrofonu  radiotelefonu.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6D5300" w:rsidTr="00A33131">
        <w:tc>
          <w:tcPr>
            <w:tcW w:w="421" w:type="dxa"/>
          </w:tcPr>
          <w:p w:rsidR="006D5300" w:rsidRDefault="00EC57E0" w:rsidP="00EC57E0">
            <w:pPr>
              <w:ind w:right="-113"/>
            </w:pPr>
            <w:r>
              <w:t>2.9</w:t>
            </w:r>
          </w:p>
        </w:tc>
        <w:tc>
          <w:tcPr>
            <w:tcW w:w="5812" w:type="dxa"/>
            <w:gridSpan w:val="7"/>
          </w:tcPr>
          <w:p w:rsidR="006D5300" w:rsidRPr="00327CEF" w:rsidRDefault="00327CEF" w:rsidP="00D613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>Taśma typu „rzep” do mocowania dystynkcji o wymiarach 80x50±2 mm umieszczona bezpośrednio nad taśmą ostrzegawczą.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2.10</w:t>
            </w:r>
          </w:p>
        </w:tc>
        <w:tc>
          <w:tcPr>
            <w:tcW w:w="5812" w:type="dxa"/>
            <w:gridSpan w:val="7"/>
          </w:tcPr>
          <w:p w:rsidR="00D61350" w:rsidRPr="00327CEF" w:rsidRDefault="00D61350" w:rsidP="00D613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C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</w:t>
            </w:r>
          </w:p>
        </w:tc>
        <w:tc>
          <w:tcPr>
            <w:tcW w:w="1879" w:type="dxa"/>
          </w:tcPr>
          <w:p w:rsidR="00D61350" w:rsidRDefault="00D61350" w:rsidP="006D5300"/>
        </w:tc>
      </w:tr>
      <w:tr w:rsidR="006D5300" w:rsidTr="00A33131">
        <w:tc>
          <w:tcPr>
            <w:tcW w:w="421" w:type="dxa"/>
          </w:tcPr>
          <w:p w:rsidR="006D5300" w:rsidRDefault="00EC57E0" w:rsidP="00D61350">
            <w:pPr>
              <w:ind w:left="-108" w:right="-113"/>
            </w:pPr>
            <w:r>
              <w:t>2.1</w:t>
            </w:r>
            <w:r w:rsidR="00D61350">
              <w:t>1</w:t>
            </w:r>
          </w:p>
        </w:tc>
        <w:tc>
          <w:tcPr>
            <w:tcW w:w="5812" w:type="dxa"/>
            <w:gridSpan w:val="7"/>
          </w:tcPr>
          <w:p w:rsidR="006D5300" w:rsidRPr="00327CEF" w:rsidRDefault="00327CEF" w:rsidP="000F22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>Od wewnątrz rękawy wykończone ściągaczem elastycznym z otworem na kciuk, możliwe są inne rozwiązania za</w:t>
            </w:r>
            <w:r w:rsidR="000F2210">
              <w:rPr>
                <w:rFonts w:ascii="Arial" w:hAnsi="Arial" w:cs="Arial"/>
                <w:sz w:val="18"/>
                <w:szCs w:val="18"/>
              </w:rPr>
              <w:t>pobiegające podciąganiu rękawa.</w:t>
            </w:r>
            <w:r w:rsidRPr="00327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</w:tcPr>
          <w:p w:rsidR="006D5300" w:rsidRDefault="006D5300" w:rsidP="006D5300"/>
        </w:tc>
      </w:tr>
      <w:tr w:rsidR="00D61350" w:rsidRPr="00AD6851" w:rsidTr="00A33131">
        <w:tc>
          <w:tcPr>
            <w:tcW w:w="421" w:type="dxa"/>
          </w:tcPr>
          <w:p w:rsidR="00D61350" w:rsidRDefault="00D61350" w:rsidP="00EC57E0">
            <w:pPr>
              <w:ind w:left="-108" w:right="-113"/>
            </w:pPr>
            <w:r>
              <w:t>2.12</w:t>
            </w:r>
          </w:p>
        </w:tc>
        <w:tc>
          <w:tcPr>
            <w:tcW w:w="5812" w:type="dxa"/>
            <w:gridSpan w:val="7"/>
          </w:tcPr>
          <w:p w:rsidR="00D61350" w:rsidRPr="00327CEF" w:rsidRDefault="00D61350" w:rsidP="00D61350">
            <w:pPr>
              <w:spacing w:line="276" w:lineRule="auto"/>
              <w:ind w:right="2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>Na zewnątrz mankiet wyposażony w ściągacz wykonany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7CEF">
              <w:rPr>
                <w:rFonts w:ascii="Arial" w:hAnsi="Arial" w:cs="Arial"/>
                <w:sz w:val="18"/>
                <w:szCs w:val="18"/>
              </w:rPr>
              <w:t xml:space="preserve"> z tkaniny zewnętrznej z taśmą typu „rzep”, umożliwiający dopasowanie rękawa w nadgarstku</w:t>
            </w:r>
            <w:r w:rsidR="000F2210">
              <w:rPr>
                <w:rFonts w:ascii="Arial" w:hAnsi="Arial" w:cs="Arial"/>
                <w:sz w:val="18"/>
                <w:szCs w:val="18"/>
              </w:rPr>
              <w:t>.</w:t>
            </w:r>
            <w:r w:rsidR="00FD48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</w:tcPr>
          <w:p w:rsidR="00D61350" w:rsidRDefault="00D61350" w:rsidP="006D530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2.13</w:t>
            </w:r>
          </w:p>
        </w:tc>
        <w:tc>
          <w:tcPr>
            <w:tcW w:w="5812" w:type="dxa"/>
            <w:gridSpan w:val="7"/>
          </w:tcPr>
          <w:p w:rsidR="00D61350" w:rsidRPr="00E33EF4" w:rsidRDefault="003D0905" w:rsidP="00B4583C">
            <w:pPr>
              <w:spacing w:line="276" w:lineRule="auto"/>
              <w:ind w:right="24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Patka zasłaniająca metalowe elementy </w:t>
            </w:r>
            <w:r w:rsidR="00B4583C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górnej kieszeni </w:t>
            </w: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– antystatyka ubrania.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2.14</w:t>
            </w:r>
          </w:p>
        </w:tc>
        <w:tc>
          <w:tcPr>
            <w:tcW w:w="5812" w:type="dxa"/>
            <w:gridSpan w:val="7"/>
          </w:tcPr>
          <w:p w:rsidR="00D61350" w:rsidRPr="00327CEF" w:rsidRDefault="00D61350" w:rsidP="00736EF1">
            <w:pPr>
              <w:spacing w:line="276" w:lineRule="auto"/>
              <w:ind w:right="2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C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łokciach dodatkowe wzmocnienia chroniące stawy łokciowe,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27C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327C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ostaci wkładu elementu amortyzującego nacisk</w:t>
            </w:r>
            <w:r w:rsidR="00C637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7513F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AF7B97" w:rsidRPr="00AF7B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 powłoki ochronnej czarny.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2.15</w:t>
            </w:r>
          </w:p>
        </w:tc>
        <w:tc>
          <w:tcPr>
            <w:tcW w:w="5812" w:type="dxa"/>
            <w:gridSpan w:val="7"/>
          </w:tcPr>
          <w:p w:rsidR="00D61350" w:rsidRPr="000F2210" w:rsidRDefault="00D61350" w:rsidP="00AD685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27C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plecach i barkach wewnętrzne elementy amortyzujące naciski od taśm nośnych aparatu oddechowego.</w:t>
            </w:r>
            <w:r w:rsidR="00AF7B97" w:rsidRPr="00AF7B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AD6851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Kurtka powinna posiadać dodatkowe wzmocnienia na barkach wykonane z tego samego materiału, co wzmocnienia na kolanach i łokciach.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2.16</w:t>
            </w:r>
          </w:p>
        </w:tc>
        <w:tc>
          <w:tcPr>
            <w:tcW w:w="5812" w:type="dxa"/>
            <w:gridSpan w:val="7"/>
          </w:tcPr>
          <w:p w:rsidR="00D61350" w:rsidRPr="000F2210" w:rsidRDefault="00D61350" w:rsidP="004A0F00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27C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dolnej wewnętrznej krawędzi kurtki i rękawów na całym obwodzie powinna chronić przed podsiąkaniem wody na warstwę termoizolacyjną</w:t>
            </w:r>
            <w:r w:rsidR="00C637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2.17</w:t>
            </w:r>
          </w:p>
        </w:tc>
        <w:tc>
          <w:tcPr>
            <w:tcW w:w="5812" w:type="dxa"/>
            <w:gridSpan w:val="7"/>
          </w:tcPr>
          <w:p w:rsidR="00D61350" w:rsidRPr="009B7582" w:rsidRDefault="00D61350" w:rsidP="004F2D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dolnej przedniej części kurtki powinny być wpuszczane dwie kieszenie kryte patkami, zapinanymi taśmą typu „rzep”. W każdej kieszeni lub obok niej umieszczony karabińczyk</w:t>
            </w:r>
            <w:r w:rsidR="004F2D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F2DD2" w:rsidRPr="004F2D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lub</w:t>
            </w:r>
            <w:r w:rsidR="00C076FF" w:rsidRPr="00C076FF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7513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pętla do mocowania drobnego wyposażenia.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2.18</w:t>
            </w:r>
          </w:p>
        </w:tc>
        <w:tc>
          <w:tcPr>
            <w:tcW w:w="5812" w:type="dxa"/>
            <w:gridSpan w:val="7"/>
          </w:tcPr>
          <w:p w:rsidR="00D61350" w:rsidRPr="009B7582" w:rsidRDefault="00D6135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górnej części powyżej taśmy ostrzegawczej, na prawej piersi, powinna znajdować się kieszeń wpuszczana, zapinana zamkiem błyskawicznym i kryta patką.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2.19</w:t>
            </w:r>
          </w:p>
        </w:tc>
        <w:tc>
          <w:tcPr>
            <w:tcW w:w="5812" w:type="dxa"/>
            <w:gridSpan w:val="7"/>
          </w:tcPr>
          <w:p w:rsidR="00D61350" w:rsidRPr="009B7582" w:rsidRDefault="00D6135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Poniżej taśmy ostrzegawczej naszywka z tkaniny zewnętrznej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metalowymi uchwytami oraz obejma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tkaniny zewnętrznej, zapinana na taśmę typu „rzep” np. do mocowania: sygnalizatora bezruchu, latarki, rękawic itp.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2.20</w:t>
            </w:r>
          </w:p>
        </w:tc>
        <w:tc>
          <w:tcPr>
            <w:tcW w:w="5812" w:type="dxa"/>
            <w:gridSpan w:val="7"/>
          </w:tcPr>
          <w:p w:rsidR="00D61350" w:rsidRPr="009B7582" w:rsidRDefault="002876E6" w:rsidP="002876E6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W przedniej części kurtki wykonane otwory, kryte patką do wyprowadzenia pętli ratowniczej lub innego środka ochrony indywidualnej chroniącego przed upadkiem z wysokości – otwory umiejscowione na wysokości klatki piersiowej. Nie dopuszcza się umiejscowienia otworów na wysokości brzucha. W tylnej części, pod warstwą zewnętrzną kurtki, </w:t>
            </w:r>
            <w:r w:rsidR="00C6378B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otwierany </w:t>
            </w: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tunel do</w:t>
            </w:r>
            <w:r w:rsidR="00C6378B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łatwego</w:t>
            </w: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wprowadzenia i zamontowania pętli ratowniczej lub innego środka ochrony indywidualnej chroniącego przed upadkiem z wysokości</w:t>
            </w:r>
            <w:r w:rsidR="00A3057E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, konstrukcja tunelu i mocowania w nim taśmy musi zapobiegać przesuwaniu się </w:t>
            </w:r>
            <w:r w:rsidR="00A3057E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lastRenderedPageBreak/>
              <w:t>pętli.</w:t>
            </w:r>
            <w:r w:rsidR="001A1046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Ubranie winno posiadać w komplecie pętlę ratunkową posiadającą certyfikat CE.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lastRenderedPageBreak/>
              <w:t>2.21</w:t>
            </w:r>
          </w:p>
        </w:tc>
        <w:tc>
          <w:tcPr>
            <w:tcW w:w="5812" w:type="dxa"/>
            <w:gridSpan w:val="7"/>
          </w:tcPr>
          <w:p w:rsidR="00D61350" w:rsidRPr="009B7582" w:rsidRDefault="00D61350" w:rsidP="000F221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Kurtka nie może posiadać żadnych otworów na powierzchni pleców.</w:t>
            </w:r>
            <w:r w:rsidRPr="009B7582">
              <w:rPr>
                <w:rFonts w:ascii="Arial" w:eastAsia="Times New Roman" w:hAnsi="Arial" w:cs="Arial"/>
                <w:b/>
                <w:color w:val="7F7F7F"/>
                <w:sz w:val="18"/>
                <w:szCs w:val="18"/>
                <w:lang w:eastAsia="pl-PL"/>
              </w:rPr>
              <w:t xml:space="preserve"> </w:t>
            </w:r>
            <w:r w:rsidRPr="009B75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2.22</w:t>
            </w:r>
          </w:p>
        </w:tc>
        <w:tc>
          <w:tcPr>
            <w:tcW w:w="5812" w:type="dxa"/>
            <w:gridSpan w:val="7"/>
          </w:tcPr>
          <w:p w:rsidR="00D61350" w:rsidRPr="009B7582" w:rsidRDefault="00D6135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lewej piersi, poniżej taśmy ostrzegawczej umieszczona kieszeń mieszkowa, naszywana o regulowanej głębokości i zamykana patką, przeznaczona na radiotelefon. Konstrukcja kieszeni powinna uwzględniać wystającą z lewej lub prawej strony antenę radiotelefonu oraz możliwość odprowadzania wody z jej wnętrza.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2.23</w:t>
            </w:r>
          </w:p>
        </w:tc>
        <w:tc>
          <w:tcPr>
            <w:tcW w:w="5812" w:type="dxa"/>
            <w:gridSpan w:val="7"/>
          </w:tcPr>
          <w:p w:rsidR="00D61350" w:rsidRPr="009B7582" w:rsidRDefault="00D61350" w:rsidP="00D61350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Patki wszystkich kieszeni powinny posiadać system ułatwiający dostęp do kieszeni bez zdejmowania rękawic.</w:t>
            </w:r>
            <w:r w:rsidR="001437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4379F" w:rsidRPr="005B6A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Muszą posiadać czarny ko</w:t>
            </w:r>
            <w:r w:rsidR="009A1790" w:rsidRPr="005B6A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lor powłoki i być wykonane z tej</w:t>
            </w:r>
            <w:r w:rsidR="0014379F" w:rsidRPr="005B6A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samej tkaniny lub dzianiny</w:t>
            </w:r>
            <w:r w:rsidR="00F8762D" w:rsidRPr="005B6A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14379F" w:rsidRPr="005B6A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co wzmocnienia na łokciach i kolanach.</w:t>
            </w:r>
            <w:r w:rsidR="00FE63DE" w:rsidRPr="005B6A7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2.24</w:t>
            </w:r>
          </w:p>
        </w:tc>
        <w:tc>
          <w:tcPr>
            <w:tcW w:w="5812" w:type="dxa"/>
            <w:gridSpan w:val="7"/>
          </w:tcPr>
          <w:p w:rsidR="00D61350" w:rsidRPr="009B7582" w:rsidRDefault="00D61350" w:rsidP="00B4583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W górnej</w:t>
            </w:r>
            <w:r w:rsidR="0032093D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lewej części kurtki, </w:t>
            </w:r>
            <w:r w:rsidR="00B4583C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pod plisą kryjącą zamek, powinny</w:t>
            </w:r>
            <w:r w:rsidR="00C43846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znajdować się </w:t>
            </w:r>
            <w:r w:rsidR="00B4583C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 kieszenie  („napoleońskie”) wpuszczane</w:t>
            </w:r>
            <w:r w:rsidR="00C43846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i zabezpieczona</w:t>
            </w: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przed przemakaniem</w:t>
            </w:r>
            <w:r w:rsidR="00C43846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B4583C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W tym jedna z</w:t>
            </w:r>
            <w:r w:rsidR="00C43846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abezpieczona zamkiem błyskawicznym.</w:t>
            </w:r>
            <w:r w:rsidR="00E33EF4"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2.25</w:t>
            </w:r>
          </w:p>
        </w:tc>
        <w:tc>
          <w:tcPr>
            <w:tcW w:w="5812" w:type="dxa"/>
            <w:gridSpan w:val="7"/>
          </w:tcPr>
          <w:p w:rsidR="00D61350" w:rsidRPr="002876E6" w:rsidRDefault="00D61350" w:rsidP="000F2210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przedniej dolnej, wewnętrznej części kurtki po prawej </w:t>
            </w:r>
            <w:r w:rsidR="000F22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lub lewej stronie na podszewce </w:t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naszyta jest ki</w:t>
            </w:r>
            <w:r w:rsidR="002876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eszeń zapinana </w:t>
            </w:r>
            <w:r w:rsidR="002A568F" w:rsidRPr="002A56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dowolną metodą</w:t>
            </w:r>
            <w:r w:rsidR="002876E6" w:rsidRPr="002A56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rPr>
          <w:trHeight w:val="269"/>
        </w:trPr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2.26</w:t>
            </w:r>
          </w:p>
        </w:tc>
        <w:tc>
          <w:tcPr>
            <w:tcW w:w="5812" w:type="dxa"/>
            <w:gridSpan w:val="7"/>
          </w:tcPr>
          <w:p w:rsidR="00D61350" w:rsidRPr="009B7582" w:rsidRDefault="00D61350" w:rsidP="00D61350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Kurtka oznaczona układem taśm łączonych z kurtką podwójnym ściegiem, nićmi o kolorze zbliżonym do koloru taśmy:</w:t>
            </w:r>
          </w:p>
          <w:p w:rsidR="00D61350" w:rsidRPr="009B7582" w:rsidRDefault="00D61350" w:rsidP="00D61350">
            <w:pPr>
              <w:spacing w:line="276" w:lineRule="auto"/>
              <w:ind w:left="33" w:right="2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a/ taśmy perforowane, fluorescencyjna o właściwościach odblaskowych i odblaskowa, każda o szerokości 5 cm. Taśma górna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kolorze srebrnym odblaskowym, dolna w kolorze żółtym fluorescencyjnym 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właściwościach odblaskowych oddalona od srebrnej w odstępie do 1</w:t>
            </w:r>
            <w:r w:rsidR="000F22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cm. Taśmy rozmieszczone w następujący sposób: </w:t>
            </w:r>
          </w:p>
          <w:p w:rsidR="00D61350" w:rsidRPr="009B7582" w:rsidRDefault="00D61350" w:rsidP="00570A27">
            <w:pPr>
              <w:spacing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dole, na obwodzie, poziomo maksymalnie 10 mm, pod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</w:t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dolnymi krawędziami patek dolnych kieszeni kurtki, 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rPr>
          <w:trHeight w:val="269"/>
        </w:trPr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2.27</w:t>
            </w: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</w:tc>
        <w:tc>
          <w:tcPr>
            <w:tcW w:w="5812" w:type="dxa"/>
            <w:gridSpan w:val="7"/>
          </w:tcPr>
          <w:p w:rsidR="00D61350" w:rsidRPr="009B7582" w:rsidRDefault="00D61350" w:rsidP="00D61350">
            <w:pPr>
              <w:spacing w:line="276" w:lineRule="auto"/>
              <w:ind w:left="175" w:right="24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b/ taśma z dwoma pasami koloru żółtego fluorescencyjnego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szerokości 15±1 mm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pasem o szerokości 20±1 mm koloru srebrnego odblasko</w:t>
            </w:r>
            <w:r w:rsidR="00F106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</w:t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 umieszczonym  pośrodku rozmieszczona w następujący sposób:</w:t>
            </w:r>
          </w:p>
          <w:p w:rsidR="00D61350" w:rsidRPr="009B7582" w:rsidRDefault="00D61350" w:rsidP="00D61350">
            <w:pPr>
              <w:spacing w:line="276" w:lineRule="auto"/>
              <w:ind w:left="459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całym obwodzie rękawów powyżej taśmy ściągającej mankiet rękawa, jednak tak aby nie kolidowała ze wzmocnieniami na łokciach, </w:t>
            </w:r>
          </w:p>
          <w:p w:rsidR="00D61350" w:rsidRPr="009B7582" w:rsidRDefault="00D61350" w:rsidP="00D61350">
            <w:pPr>
              <w:spacing w:line="276" w:lineRule="auto"/>
              <w:ind w:left="480" w:right="-25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poziome odcinki taśm z przodu kurtki na wysokości klatki piersiowej,  </w:t>
            </w:r>
          </w:p>
          <w:p w:rsidR="00D61350" w:rsidRPr="009B7582" w:rsidRDefault="00D61350" w:rsidP="00D61350">
            <w:pPr>
              <w:tabs>
                <w:tab w:val="left" w:pos="709"/>
              </w:tabs>
              <w:spacing w:line="276" w:lineRule="auto"/>
              <w:ind w:left="4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odcinki taśm na ramieniu na wysokości taśm piersiowych prostopadle do osi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wzdłużnej rękawa, </w:t>
            </w:r>
          </w:p>
          <w:p w:rsidR="00D61350" w:rsidRPr="009016B6" w:rsidRDefault="00D61350" w:rsidP="00D61350">
            <w:pPr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dwa pionowe pasy na plecach, górne krawędzie ok. 2 cm poniżej dolnej krawędzi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napisu </w:t>
            </w:r>
            <w:r w:rsidR="003E16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="007721B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Ochotnicza</w:t>
            </w:r>
            <w:r w:rsidR="003E16D8" w:rsidRPr="003E16D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 xml:space="preserve"> Straż Pożarna</w:t>
            </w:r>
            <w:r w:rsidRPr="009B75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dole połączone z górną krawędzią poziomej taśmy ostrzegawczej.</w:t>
            </w:r>
            <w:r w:rsidRPr="009B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rPr>
          <w:trHeight w:val="269"/>
        </w:trPr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2.28</w:t>
            </w:r>
          </w:p>
        </w:tc>
        <w:tc>
          <w:tcPr>
            <w:tcW w:w="5812" w:type="dxa"/>
            <w:gridSpan w:val="7"/>
          </w:tcPr>
          <w:p w:rsidR="00D61350" w:rsidRPr="00E63744" w:rsidRDefault="00D61350" w:rsidP="00D61350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kurtce umieszczone, mocowane taśmą typu „rzep” oznaczenie formacji w kolorze czarnym, wykonane techniką sitodruku na trudnopalnym podkładzie w kolorze żółtym fluorescencyjnym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właściwościach odblaskowych: </w:t>
            </w:r>
          </w:p>
          <w:p w:rsidR="00D61350" w:rsidRPr="00E63744" w:rsidRDefault="00D61350" w:rsidP="00D61350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180" w:right="-142" w:hanging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lewym i prawym rękawie, 10±5 mm, poniżej górnej taśmy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ostrzegawczej - skrót </w:t>
            </w:r>
            <w:r w:rsidR="007721B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O</w:t>
            </w:r>
            <w:r w:rsidR="003E16D8" w:rsidRPr="003E16D8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SP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D61350" w:rsidRPr="00E63744" w:rsidRDefault="00D61350" w:rsidP="00F106BF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18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 górnej części na prawej piersi, na patce kieszeni umieszczony skrót </w:t>
            </w:r>
            <w:r w:rsidR="007721B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O</w:t>
            </w:r>
            <w:r w:rsidR="003E16D8" w:rsidRPr="003E16D8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SP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 </w:t>
            </w:r>
          </w:p>
          <w:p w:rsidR="00D61350" w:rsidRPr="00E63744" w:rsidRDefault="00D61350" w:rsidP="00D61350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-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Napisy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E63744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pl-PL"/>
              </w:rPr>
              <w:t xml:space="preserve"> </w:t>
            </w:r>
            <w:r w:rsidR="007721B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O</w:t>
            </w:r>
            <w:r w:rsidR="003E16D8" w:rsidRPr="003E16D8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SP</w:t>
            </w:r>
            <w:r w:rsidRPr="00E63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wykonane</w:t>
            </w:r>
            <w:r w:rsidRPr="00E63744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pl-PL"/>
              </w:rPr>
              <w:t xml:space="preserve"> 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czcionką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IMPACT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wymiarach: wysokość  liter 32±1 mm, długość napisu 65±1 mm. Napis umieszczony centralnie na podkładzie o wymiarach 50x90±2 mm, </w:t>
            </w:r>
          </w:p>
          <w:p w:rsidR="00D61350" w:rsidRPr="008E7682" w:rsidRDefault="00D61350" w:rsidP="00D61350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lewym ramieniu 10÷15 mm poniżej podkładu z napisem </w:t>
            </w:r>
            <w:r w:rsidR="007721B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O</w:t>
            </w:r>
            <w:r w:rsidR="003E16D8" w:rsidRPr="003E16D8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SP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umieszczony odcinek taśmy typu „rzep” o wymiarach 80x20±2 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mm do mocowania emblematu z nazwą miasta, w którym stacjonuje jednostka PSP.</w:t>
            </w:r>
            <w:r w:rsidRPr="00E63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rPr>
          <w:trHeight w:val="269"/>
        </w:trPr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lastRenderedPageBreak/>
              <w:t>2.29</w:t>
            </w:r>
          </w:p>
        </w:tc>
        <w:tc>
          <w:tcPr>
            <w:tcW w:w="5812" w:type="dxa"/>
            <w:gridSpan w:val="7"/>
          </w:tcPr>
          <w:p w:rsidR="00D61350" w:rsidRPr="00E63744" w:rsidRDefault="00D61350" w:rsidP="00D61350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plecach umieszczony centralnie napis, </w:t>
            </w:r>
            <w:r w:rsidR="007721B7" w:rsidRPr="005B6A7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lang w:eastAsia="pl-PL"/>
              </w:rPr>
              <w:t>Ochotnicza</w:t>
            </w:r>
            <w:r w:rsidR="003E16D8" w:rsidRPr="005B6A7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lang w:eastAsia="pl-PL"/>
              </w:rPr>
              <w:t>a Straż Pożarna</w:t>
            </w:r>
            <w:r w:rsidRPr="005B6A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wykonany w dwóch wierszach, na trudnopalnym podkładzie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kolorze żółtym fluorescencyjnym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właściwościach odblaskowych, o wymiarach 120x340±2 mm, tak aby górna krawędź podkładu znajdowała się w odległości 120±20 mm pod linią wszycia kołnierza. Odległość między wierszami napisu - 12 mm. Napis wykonany czcionką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IMPACT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charakterystyczną literą „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Ƶ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”. Wymiary napisu: Długość napisu: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="007721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OCHOTNICZA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”- 260±1mm, „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STRAƵ POƵARNA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 – 322±1 mm,</w:t>
            </w:r>
            <w:r w:rsidRPr="00E63744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637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wysokość liter 39±1mm.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rPr>
          <w:trHeight w:val="269"/>
        </w:trPr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2.30</w:t>
            </w:r>
          </w:p>
        </w:tc>
        <w:tc>
          <w:tcPr>
            <w:tcW w:w="5812" w:type="dxa"/>
            <w:gridSpan w:val="7"/>
          </w:tcPr>
          <w:p w:rsidR="00D61350" w:rsidRDefault="00D61350" w:rsidP="00D61350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 w:rsidR="00CE54FB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553460" cy="1988185"/>
                  <wp:effectExtent l="0" t="0" r="889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ndur1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60" cy="19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50" w:rsidRDefault="00D61350" w:rsidP="00D61350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567" w:hanging="52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Przykładowy widok kurtki</w:t>
            </w:r>
          </w:p>
          <w:p w:rsidR="00D61350" w:rsidRDefault="00D61350" w:rsidP="00D613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61350" w:rsidRDefault="00D61350" w:rsidP="00D61350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 w:rsidR="007725DF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553460" cy="2459990"/>
                  <wp:effectExtent l="0" t="0" r="889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ndur3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60" cy="245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50" w:rsidRPr="00E63744" w:rsidRDefault="00D61350" w:rsidP="00D61350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Przykładowy widok kurtki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CD3609">
        <w:tc>
          <w:tcPr>
            <w:tcW w:w="421" w:type="dxa"/>
            <w:shd w:val="clear" w:color="auto" w:fill="7F7F7F" w:themeFill="text1" w:themeFillTint="80"/>
          </w:tcPr>
          <w:p w:rsidR="00D61350" w:rsidRPr="00F106BF" w:rsidRDefault="00D61350" w:rsidP="00D61350">
            <w:pPr>
              <w:ind w:left="-108"/>
              <w:rPr>
                <w:b/>
              </w:rPr>
            </w:pPr>
            <w:r w:rsidRPr="00F106BF">
              <w:rPr>
                <w:b/>
              </w:rPr>
              <w:t xml:space="preserve">  3</w:t>
            </w:r>
          </w:p>
        </w:tc>
        <w:tc>
          <w:tcPr>
            <w:tcW w:w="5812" w:type="dxa"/>
            <w:gridSpan w:val="7"/>
            <w:shd w:val="clear" w:color="auto" w:fill="7F7F7F" w:themeFill="text1" w:themeFillTint="80"/>
          </w:tcPr>
          <w:p w:rsidR="00D61350" w:rsidRPr="00F106BF" w:rsidRDefault="00D61350" w:rsidP="00D61350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06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Szczegółowy opis wyglądu spodni</w:t>
            </w:r>
            <w:r w:rsidR="002A568F" w:rsidRPr="00F106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  <w:shd w:val="clear" w:color="auto" w:fill="7F7F7F" w:themeFill="text1" w:themeFillTint="80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/>
            </w:pPr>
            <w:r>
              <w:t>3.1</w:t>
            </w:r>
          </w:p>
        </w:tc>
        <w:tc>
          <w:tcPr>
            <w:tcW w:w="5812" w:type="dxa"/>
            <w:gridSpan w:val="7"/>
          </w:tcPr>
          <w:p w:rsidR="00D61350" w:rsidRPr="00F106BF" w:rsidRDefault="00D61350" w:rsidP="00D61350">
            <w:p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B5F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  <w:r w:rsidR="00D27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54A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54A26" w:rsidRPr="000618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Szerokość nogawek regulowana rzepem.</w:t>
            </w:r>
            <w:r w:rsidR="00F106BF" w:rsidRPr="000618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554A26" w:rsidRPr="000618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Spodnie w</w:t>
            </w:r>
            <w:r w:rsidR="00D2775F" w:rsidRPr="000618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yposażone w wytrzymały zamek błyskawiczny</w:t>
            </w:r>
            <w:r w:rsidR="00554A26" w:rsidRPr="000618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wykonany z trudnopalnego poliamidu</w:t>
            </w:r>
            <w:r w:rsidR="00D2775F" w:rsidRPr="000618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 zabezpieczony dodatkowo</w:t>
            </w:r>
            <w:r w:rsidR="00554A26" w:rsidRPr="000618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plisą z</w:t>
            </w:r>
            <w:r w:rsidR="00D2775F" w:rsidRPr="000618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rzepem</w:t>
            </w:r>
            <w:r w:rsidR="00554A26" w:rsidRPr="000618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 umożliwiającą pełne otwarcie na bok.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3.2</w:t>
            </w:r>
          </w:p>
        </w:tc>
        <w:tc>
          <w:tcPr>
            <w:tcW w:w="5812" w:type="dxa"/>
            <w:gridSpan w:val="7"/>
          </w:tcPr>
          <w:p w:rsidR="00D61350" w:rsidRPr="001B5F67" w:rsidRDefault="00D61350" w:rsidP="00C438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 wysokości kolan kilkumilimetrowej grubości (min. 5 mm), wymienne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użytkownika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wkłady amortyzujące nacisk oraz na 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 xml:space="preserve">zewnątrz </w:t>
            </w:r>
            <w:r w:rsidR="00C4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dodatkowe 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wzmocnienia z tkaniny powlekanej o zwiększonej odporności na ścieranie</w:t>
            </w:r>
            <w:r w:rsidR="00C6378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1B5F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 powłoki ochronnej czarny</w:t>
            </w:r>
            <w:r w:rsidR="00CB70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/>
            </w:pPr>
            <w:r>
              <w:lastRenderedPageBreak/>
              <w:t>3.3</w:t>
            </w:r>
          </w:p>
        </w:tc>
        <w:tc>
          <w:tcPr>
            <w:tcW w:w="5812" w:type="dxa"/>
            <w:gridSpan w:val="7"/>
          </w:tcPr>
          <w:p w:rsidR="00D61350" w:rsidRPr="001B5F67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 boku uda w połowie odległości między pasem a stawem kolanowym, na każdej, nogawce kieszeń typu „cargo” z mieszkiem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części tylnej, kryta patką zapinaną taśmą typu „rzep”.</w:t>
            </w:r>
            <w:r w:rsidR="00BE3CB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rPr>
          <w:trHeight w:val="464"/>
        </w:trPr>
        <w:tc>
          <w:tcPr>
            <w:tcW w:w="421" w:type="dxa"/>
          </w:tcPr>
          <w:p w:rsidR="00D61350" w:rsidRPr="001B5F67" w:rsidRDefault="00D61350" w:rsidP="00D61350">
            <w:pPr>
              <w:ind w:left="-108" w:right="-113"/>
            </w:pPr>
            <w:r>
              <w:t>3.4</w:t>
            </w:r>
          </w:p>
        </w:tc>
        <w:tc>
          <w:tcPr>
            <w:tcW w:w="5812" w:type="dxa"/>
            <w:gridSpan w:val="7"/>
          </w:tcPr>
          <w:p w:rsidR="00D61350" w:rsidRPr="001B5F67" w:rsidRDefault="00D61350" w:rsidP="00FA1944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</w:t>
            </w:r>
            <w:r w:rsidRPr="001B5F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atki kieszeni powinny posiadać system ułatwiający dostęp do kieszeni bez zdejmowania rękawic.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3.5</w:t>
            </w:r>
          </w:p>
          <w:p w:rsidR="00D61350" w:rsidRDefault="00D61350" w:rsidP="00D61350">
            <w:pPr>
              <w:ind w:left="-108" w:right="-113"/>
            </w:pPr>
          </w:p>
        </w:tc>
        <w:tc>
          <w:tcPr>
            <w:tcW w:w="5812" w:type="dxa"/>
            <w:gridSpan w:val="7"/>
          </w:tcPr>
          <w:p w:rsidR="00D61350" w:rsidRPr="001B5F67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Dolne krawędzie nogawek na całym obwodzie oraz w dolnej części zewnętrzne, pionowe szwy nogawek, po wewnętrznej stronie nogawek, zabezpieczone przed przecieraniem lamówką z tkaniny lub dzianiny powlekanej o zwiększonej odporności na ścieranie.</w:t>
            </w:r>
            <w:r w:rsidR="004E3DD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3.6</w:t>
            </w:r>
          </w:p>
        </w:tc>
        <w:tc>
          <w:tcPr>
            <w:tcW w:w="5812" w:type="dxa"/>
            <w:gridSpan w:val="7"/>
          </w:tcPr>
          <w:p w:rsidR="00D61350" w:rsidRPr="00F106BF" w:rsidRDefault="00D61350" w:rsidP="00486448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Wewnątrz nogawek na całym obwodzie, warstwa zabezpieczającą przed podsiąkaniem </w:t>
            </w:r>
            <w:r w:rsidR="004E3DD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wody na warstwę termoizolacyjną</w:t>
            </w:r>
            <w:r w:rsidR="00C6378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3.7</w:t>
            </w:r>
          </w:p>
        </w:tc>
        <w:tc>
          <w:tcPr>
            <w:tcW w:w="5812" w:type="dxa"/>
            <w:gridSpan w:val="7"/>
          </w:tcPr>
          <w:p w:rsidR="00D61350" w:rsidRPr="00F106BF" w:rsidRDefault="00D61350" w:rsidP="0015143A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Spodnie, z</w:t>
            </w:r>
            <w:r w:rsidRPr="001B5F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tyłu z podwyższonym karczkiem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powinny mieć możliwość regulacji obwodu pasa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  <w:r w:rsidR="00C23A9E" w:rsidRPr="00C23A9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3.8</w:t>
            </w:r>
          </w:p>
        </w:tc>
        <w:tc>
          <w:tcPr>
            <w:tcW w:w="5812" w:type="dxa"/>
            <w:gridSpan w:val="7"/>
          </w:tcPr>
          <w:p w:rsidR="00D61350" w:rsidRPr="00F106BF" w:rsidRDefault="00D61350" w:rsidP="00A45AC3">
            <w:pPr>
              <w:spacing w:line="276" w:lineRule="auto"/>
              <w:ind w:right="24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1551E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lastyczne szelki</w:t>
            </w:r>
            <w:r w:rsidRPr="00C637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C6378B" w:rsidRPr="00C637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 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regulowanej długości i szerokości</w:t>
            </w:r>
            <w:r w:rsidR="00A45AC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min. 50 mm,</w:t>
            </w:r>
            <w:r w:rsidRPr="001B5F6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 możliwością wypinania ze spodni.</w:t>
            </w:r>
            <w:r w:rsidRPr="001551E3">
              <w:rPr>
                <w:rFonts w:ascii="Arial" w:hAnsi="Arial" w:cs="Arial"/>
                <w:bCs/>
                <w:sz w:val="18"/>
                <w:szCs w:val="18"/>
              </w:rPr>
              <w:t xml:space="preserve"> Szelki powinny być łączone</w:t>
            </w:r>
            <w:r w:rsidR="00A45A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51E3">
              <w:rPr>
                <w:rFonts w:ascii="Arial" w:hAnsi="Arial" w:cs="Arial"/>
                <w:bCs/>
                <w:sz w:val="18"/>
                <w:szCs w:val="18"/>
              </w:rPr>
              <w:t>z nierozciągliwą tkaniną na wysokości barków, przechodząc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51E3">
              <w:rPr>
                <w:rFonts w:ascii="Arial" w:hAnsi="Arial" w:cs="Arial"/>
                <w:bCs/>
                <w:sz w:val="18"/>
                <w:szCs w:val="18"/>
              </w:rPr>
              <w:t>w element</w:t>
            </w:r>
            <w:r w:rsidR="0045473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54730" w:rsidRPr="000618F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  <w:r w:rsidRPr="000618F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tkaniny</w:t>
            </w:r>
            <w:r w:rsidR="00454730" w:rsidRPr="000618F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zasadniczej</w:t>
            </w:r>
            <w:r w:rsidRPr="000618F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51E3">
              <w:rPr>
                <w:rFonts w:ascii="Arial" w:hAnsi="Arial" w:cs="Arial"/>
                <w:bCs/>
                <w:sz w:val="18"/>
                <w:szCs w:val="18"/>
              </w:rPr>
              <w:t>stabilizujący szelki i ograniczający zsuwanie się szelek z ramion</w:t>
            </w:r>
            <w:r w:rsidR="00C6378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D09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D0905" w:rsidRPr="000618F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Spodnie wyposażone w szlufki.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3.9</w:t>
            </w:r>
          </w:p>
        </w:tc>
        <w:tc>
          <w:tcPr>
            <w:tcW w:w="5812" w:type="dxa"/>
            <w:gridSpan w:val="7"/>
          </w:tcPr>
          <w:p w:rsidR="00D61350" w:rsidRPr="001551E3" w:rsidRDefault="00D61350" w:rsidP="00D61350">
            <w:pPr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Spodnie oznaczone układem dwukolorowej taśmy perforowanej, dwa pasy w kolorze żółtym fluorescencyjnym ze srebrnym pasem odblaskowym po środku, łączonej ze spodniami podwójnym ściegiem, nićmi o kolorze zbliżonym do koloru żółtego. Taśma rozmieszczona </w:t>
            </w: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następujący sposób:</w:t>
            </w:r>
          </w:p>
          <w:p w:rsidR="00D61350" w:rsidRPr="001551E3" w:rsidRDefault="00D61350" w:rsidP="00D61350">
            <w:pPr>
              <w:spacing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a/ taśma z pasami każdego koloru  o szerokości 25±1 mm:</w:t>
            </w:r>
          </w:p>
          <w:p w:rsidR="00D61350" w:rsidRPr="001551E3" w:rsidRDefault="00D61350" w:rsidP="00D61350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51E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- na podudziu na całym obwodzie nogawek,</w:t>
            </w: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551E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jednak tak aby nie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           </w:t>
            </w:r>
            <w:r w:rsidRPr="001551E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kolidowała ze wzmocnieniami na kolanach,</w:t>
            </w: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taśma z pasami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        </w:t>
            </w: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żółtym i srebrnym, pas każdego koloru o szerokości 25±1 mm.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3.10</w:t>
            </w:r>
          </w:p>
        </w:tc>
        <w:tc>
          <w:tcPr>
            <w:tcW w:w="5812" w:type="dxa"/>
            <w:gridSpan w:val="7"/>
          </w:tcPr>
          <w:p w:rsidR="00D61350" w:rsidRPr="001551E3" w:rsidRDefault="00D61350" w:rsidP="00D61350">
            <w:pPr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wymiarach 50x90±2 mm.  Napis </w:t>
            </w:r>
            <w:r w:rsidR="007721B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O</w:t>
            </w:r>
            <w:r w:rsidRPr="001551E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SP</w:t>
            </w: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wykonany czcionką </w:t>
            </w:r>
            <w:r w:rsidRPr="001551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IMPACT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155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wymiarach: wysokość  liter 32±1 mm, długość napisu 65±1 mm.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620A9F">
        <w:trPr>
          <w:trHeight w:val="4238"/>
        </w:trPr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3.11</w:t>
            </w: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  <w:r>
              <w:br/>
            </w: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left="-108" w:right="-113"/>
            </w:pPr>
          </w:p>
          <w:p w:rsidR="00D61350" w:rsidRDefault="00D61350" w:rsidP="00D61350">
            <w:pPr>
              <w:ind w:right="-113"/>
            </w:pPr>
          </w:p>
        </w:tc>
        <w:tc>
          <w:tcPr>
            <w:tcW w:w="5812" w:type="dxa"/>
            <w:gridSpan w:val="7"/>
          </w:tcPr>
          <w:p w:rsidR="00D61350" w:rsidRPr="00CC58E4" w:rsidRDefault="00D61350" w:rsidP="00D61350">
            <w:pPr>
              <w:tabs>
                <w:tab w:val="left" w:pos="464"/>
                <w:tab w:val="center" w:pos="29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C58E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C58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 xml:space="preserve">     </w:t>
            </w:r>
            <w:r w:rsidR="00B11ADF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553460" cy="2950845"/>
                  <wp:effectExtent l="0" t="0" r="8890" b="190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ndur4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60" cy="295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50" w:rsidRPr="00CC58E4" w:rsidRDefault="00D61350" w:rsidP="00D61350">
            <w:pPr>
              <w:tabs>
                <w:tab w:val="left" w:pos="18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1350" w:rsidRPr="00620A9F" w:rsidRDefault="00D61350" w:rsidP="00D61350">
            <w:pPr>
              <w:tabs>
                <w:tab w:val="left" w:pos="1803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Przykładowy widok spodni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CD3609">
        <w:tc>
          <w:tcPr>
            <w:tcW w:w="421" w:type="dxa"/>
            <w:shd w:val="clear" w:color="auto" w:fill="7F7F7F" w:themeFill="text1" w:themeFillTint="80"/>
          </w:tcPr>
          <w:p w:rsidR="00D61350" w:rsidRPr="004D1594" w:rsidRDefault="00D61350" w:rsidP="00D61350">
            <w:pPr>
              <w:ind w:left="-108" w:right="-113"/>
              <w:rPr>
                <w:rFonts w:ascii="Arial" w:hAnsi="Arial" w:cs="Arial"/>
                <w:b/>
              </w:rPr>
            </w:pPr>
            <w:r>
              <w:lastRenderedPageBreak/>
              <w:t xml:space="preserve">  </w:t>
            </w:r>
            <w:r w:rsidRPr="004D159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812" w:type="dxa"/>
            <w:gridSpan w:val="7"/>
            <w:shd w:val="clear" w:color="auto" w:fill="7F7F7F" w:themeFill="text1" w:themeFillTint="80"/>
          </w:tcPr>
          <w:p w:rsidR="00D61350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CC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surowców</w:t>
            </w:r>
          </w:p>
        </w:tc>
        <w:tc>
          <w:tcPr>
            <w:tcW w:w="1879" w:type="dxa"/>
            <w:shd w:val="clear" w:color="auto" w:fill="7F7F7F" w:themeFill="text1" w:themeFillTint="80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  <w:jc w:val="center"/>
            </w:pPr>
            <w:r>
              <w:t>4.1</w:t>
            </w:r>
          </w:p>
        </w:tc>
        <w:tc>
          <w:tcPr>
            <w:tcW w:w="5812" w:type="dxa"/>
            <w:gridSpan w:val="7"/>
          </w:tcPr>
          <w:p w:rsidR="00D61350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4D1594">
              <w:rPr>
                <w:rFonts w:ascii="Arial" w:hAnsi="Arial" w:cs="Arial"/>
                <w:b/>
                <w:sz w:val="18"/>
                <w:szCs w:val="18"/>
              </w:rPr>
              <w:t>a/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6285">
              <w:rPr>
                <w:rFonts w:ascii="Arial" w:hAnsi="Arial" w:cs="Arial"/>
                <w:b/>
                <w:sz w:val="18"/>
                <w:szCs w:val="18"/>
              </w:rPr>
              <w:t>tkanina zewnętrzna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1350" w:rsidRPr="00F37025" w:rsidRDefault="00D61350" w:rsidP="00D61350">
            <w:pPr>
              <w:ind w:left="-98"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370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Tkanina zewnętrzna ubrania specjalnego powinna spełniać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Pr="00F370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ymagania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  </w:t>
            </w:r>
            <w:r w:rsidRPr="00F370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określone normą PN-EN 469 oraz dodatkowo parametry zawarte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  poniżej</w:t>
            </w:r>
            <w:r w:rsidRPr="006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370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badane po 20 cyklach prania w temp. 60</w:t>
            </w:r>
            <w:r w:rsidR="00F106BF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0</w:t>
            </w:r>
            <w:r w:rsidRPr="00F370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                                                                                                                                      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rPr>
          <w:trHeight w:val="684"/>
        </w:trPr>
        <w:tc>
          <w:tcPr>
            <w:tcW w:w="421" w:type="dxa"/>
          </w:tcPr>
          <w:p w:rsidR="00D61350" w:rsidRDefault="00D61350" w:rsidP="00D61350">
            <w:pPr>
              <w:ind w:left="-108" w:right="-113"/>
              <w:jc w:val="center"/>
            </w:pPr>
            <w:r>
              <w:t>4.2</w:t>
            </w:r>
          </w:p>
        </w:tc>
        <w:tc>
          <w:tcPr>
            <w:tcW w:w="2982" w:type="dxa"/>
            <w:gridSpan w:val="2"/>
          </w:tcPr>
          <w:p w:rsidR="00D61350" w:rsidRDefault="00D61350" w:rsidP="00D61350">
            <w:pPr>
              <w:spacing w:line="276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Wskaźnik ograniczonego</w:t>
            </w:r>
          </w:p>
          <w:p w:rsidR="00D61350" w:rsidRPr="00B817D4" w:rsidRDefault="00D61350" w:rsidP="00D61350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rozprzestrzeniania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łomienia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wg 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PN-EN 469</w:t>
            </w:r>
          </w:p>
        </w:tc>
        <w:tc>
          <w:tcPr>
            <w:tcW w:w="1276" w:type="dxa"/>
            <w:gridSpan w:val="4"/>
          </w:tcPr>
          <w:p w:rsidR="00D61350" w:rsidRDefault="00D61350" w:rsidP="00D6135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D61350" w:rsidRPr="006A6070" w:rsidRDefault="00D61350" w:rsidP="00D6135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  <w:p w:rsidR="00D61350" w:rsidRPr="00B817D4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554" w:type="dxa"/>
          </w:tcPr>
          <w:p w:rsidR="00D61350" w:rsidRPr="00B817D4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Metodyka badań         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PN-EN ISO                 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14116:2011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rPr>
          <w:trHeight w:val="963"/>
        </w:trPr>
        <w:tc>
          <w:tcPr>
            <w:tcW w:w="421" w:type="dxa"/>
          </w:tcPr>
          <w:p w:rsidR="00D61350" w:rsidRDefault="00D61350" w:rsidP="00D61350">
            <w:pPr>
              <w:ind w:left="-108" w:right="-113"/>
              <w:jc w:val="center"/>
            </w:pPr>
            <w:r>
              <w:t>4.3</w:t>
            </w:r>
          </w:p>
        </w:tc>
        <w:tc>
          <w:tcPr>
            <w:tcW w:w="2982" w:type="dxa"/>
            <w:gridSpan w:val="2"/>
          </w:tcPr>
          <w:p w:rsidR="00D61350" w:rsidRPr="004B20D1" w:rsidRDefault="00D61350" w:rsidP="00D61350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2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Wytrzymałość  na rozciąganie po  </w:t>
            </w:r>
          </w:p>
          <w:p w:rsidR="00D61350" w:rsidRPr="00B817D4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4B2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działaniu promieniowania cieplnego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 PN-EN 469</w:t>
            </w:r>
          </w:p>
        </w:tc>
        <w:tc>
          <w:tcPr>
            <w:tcW w:w="1270" w:type="dxa"/>
            <w:gridSpan w:val="3"/>
          </w:tcPr>
          <w:p w:rsidR="00D61350" w:rsidRPr="00BD65BF" w:rsidRDefault="00D61350" w:rsidP="00D6135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osnowa</w:t>
            </w:r>
          </w:p>
          <w:p w:rsidR="00D61350" w:rsidRPr="00BD65BF" w:rsidRDefault="00D61350" w:rsidP="00D6135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≥ 1000 N </w:t>
            </w:r>
          </w:p>
          <w:p w:rsidR="00D61350" w:rsidRPr="00BD65BF" w:rsidRDefault="00D61350" w:rsidP="00D6135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wątek</w:t>
            </w:r>
          </w:p>
          <w:p w:rsidR="00D61350" w:rsidRPr="00BD65BF" w:rsidRDefault="00D61350" w:rsidP="00D613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≥  900</w:t>
            </w:r>
            <w:r w:rsidRPr="00BD6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 </w:t>
            </w:r>
          </w:p>
        </w:tc>
        <w:tc>
          <w:tcPr>
            <w:tcW w:w="1560" w:type="dxa"/>
            <w:gridSpan w:val="2"/>
          </w:tcPr>
          <w:p w:rsidR="00D61350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Metodyka badań   </w:t>
            </w:r>
          </w:p>
          <w:p w:rsidR="00D61350" w:rsidRPr="00BD65BF" w:rsidRDefault="00D61350" w:rsidP="00D61350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PN-EN ISO </w:t>
            </w:r>
          </w:p>
          <w:p w:rsidR="00D61350" w:rsidRPr="00B817D4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13934-1:2002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  <w:jc w:val="center"/>
            </w:pPr>
            <w:r>
              <w:t>4.4</w:t>
            </w:r>
          </w:p>
        </w:tc>
        <w:tc>
          <w:tcPr>
            <w:tcW w:w="2982" w:type="dxa"/>
            <w:gridSpan w:val="2"/>
          </w:tcPr>
          <w:p w:rsidR="00D61350" w:rsidRDefault="00D61350" w:rsidP="00D6135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Wytrzymałość na rozciąganie</w:t>
            </w:r>
          </w:p>
          <w:p w:rsidR="00D61350" w:rsidRPr="00B817D4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wg 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 PN-EN 469</w:t>
            </w:r>
          </w:p>
        </w:tc>
        <w:tc>
          <w:tcPr>
            <w:tcW w:w="1259" w:type="dxa"/>
            <w:gridSpan w:val="2"/>
          </w:tcPr>
          <w:p w:rsidR="00D61350" w:rsidRPr="00BD65BF" w:rsidRDefault="00D61350" w:rsidP="00D6135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osnowa</w:t>
            </w:r>
          </w:p>
          <w:p w:rsidR="00D61350" w:rsidRPr="00BD65BF" w:rsidRDefault="00D61350" w:rsidP="00D6135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≥ 1000 N </w:t>
            </w:r>
          </w:p>
          <w:p w:rsidR="00D61350" w:rsidRPr="00BD65BF" w:rsidRDefault="00D61350" w:rsidP="00D6135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wątek</w:t>
            </w:r>
          </w:p>
          <w:p w:rsidR="00D61350" w:rsidRPr="00B817D4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≥  900</w:t>
            </w:r>
            <w:r w:rsidRPr="00BD6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</w:t>
            </w:r>
          </w:p>
        </w:tc>
        <w:tc>
          <w:tcPr>
            <w:tcW w:w="1571" w:type="dxa"/>
            <w:gridSpan w:val="3"/>
          </w:tcPr>
          <w:p w:rsidR="00D61350" w:rsidRDefault="00D61350" w:rsidP="00D6135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Metodyka badań</w:t>
            </w:r>
          </w:p>
          <w:p w:rsidR="00D61350" w:rsidRPr="00BD65BF" w:rsidRDefault="00D61350" w:rsidP="00D61350">
            <w:pPr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PN-EN ISO </w:t>
            </w:r>
          </w:p>
          <w:p w:rsidR="00D61350" w:rsidRPr="00B817D4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13934-1:2002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Pr="004D1594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4D1594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2" w:type="dxa"/>
            <w:gridSpan w:val="2"/>
          </w:tcPr>
          <w:p w:rsidR="00D61350" w:rsidRDefault="00D61350" w:rsidP="00D6135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Wytrzymałość na rozdzieranie</w:t>
            </w:r>
          </w:p>
          <w:p w:rsidR="00D61350" w:rsidRPr="00BD65BF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 PN-EN 469</w:t>
            </w:r>
          </w:p>
        </w:tc>
        <w:tc>
          <w:tcPr>
            <w:tcW w:w="1259" w:type="dxa"/>
            <w:gridSpan w:val="2"/>
          </w:tcPr>
          <w:p w:rsidR="00D61350" w:rsidRPr="00BD65BF" w:rsidRDefault="00D61350" w:rsidP="00D61350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≥ 40 N osnowa</w:t>
            </w:r>
          </w:p>
          <w:p w:rsidR="00D61350" w:rsidRPr="00F106BF" w:rsidRDefault="00D61350" w:rsidP="00F106BF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≥  40 N wątek</w:t>
            </w:r>
          </w:p>
        </w:tc>
        <w:tc>
          <w:tcPr>
            <w:tcW w:w="1571" w:type="dxa"/>
            <w:gridSpan w:val="3"/>
          </w:tcPr>
          <w:p w:rsidR="00D61350" w:rsidRDefault="00D61350" w:rsidP="00D6135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Metodyka badań</w:t>
            </w:r>
          </w:p>
          <w:p w:rsidR="00D61350" w:rsidRDefault="00D61350" w:rsidP="00D61350">
            <w:pPr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PN-EN ISO</w:t>
            </w:r>
          </w:p>
          <w:p w:rsidR="00D61350" w:rsidRPr="00B817D4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A06579">
              <w:rPr>
                <w:bCs/>
              </w:rPr>
              <w:t>1393</w:t>
            </w:r>
            <w:r>
              <w:rPr>
                <w:bCs/>
              </w:rPr>
              <w:t>7-2:2002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rPr>
          <w:trHeight w:val="589"/>
        </w:trPr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4.6</w:t>
            </w:r>
          </w:p>
        </w:tc>
        <w:tc>
          <w:tcPr>
            <w:tcW w:w="2982" w:type="dxa"/>
            <w:gridSpan w:val="2"/>
          </w:tcPr>
          <w:p w:rsidR="00D61350" w:rsidRDefault="00D61350" w:rsidP="00D6135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Wskaźnik nie zwilżalności ciekłych   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substancji chemicznych</w:t>
            </w:r>
          </w:p>
          <w:p w:rsidR="00D61350" w:rsidRPr="00BD65BF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PN-EN 469</w:t>
            </w:r>
          </w:p>
        </w:tc>
        <w:tc>
          <w:tcPr>
            <w:tcW w:w="1259" w:type="dxa"/>
            <w:gridSpan w:val="2"/>
          </w:tcPr>
          <w:p w:rsidR="00D61350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350" w:rsidRPr="00865E85" w:rsidRDefault="00D61350" w:rsidP="00D6135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65E8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&gt;80%</w:t>
            </w:r>
          </w:p>
          <w:p w:rsidR="00D61350" w:rsidRPr="00BD65BF" w:rsidRDefault="00D61350" w:rsidP="00D61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gridSpan w:val="3"/>
          </w:tcPr>
          <w:p w:rsidR="00D61350" w:rsidRDefault="00D61350" w:rsidP="00D6135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Metodyka badań</w:t>
            </w:r>
          </w:p>
          <w:p w:rsidR="00D61350" w:rsidRPr="00BD65BF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PN-EN ISO 6530:2008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4.7</w:t>
            </w:r>
          </w:p>
        </w:tc>
        <w:tc>
          <w:tcPr>
            <w:tcW w:w="5812" w:type="dxa"/>
            <w:gridSpan w:val="7"/>
          </w:tcPr>
          <w:p w:rsidR="00D61350" w:rsidRPr="002B6285" w:rsidRDefault="00D61350" w:rsidP="00A95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b/ m</w:t>
            </w:r>
            <w:r w:rsidRPr="002B62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embrana: </w:t>
            </w:r>
            <w:r w:rsidRPr="002B62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wymagana membrana dwukomponentowa na bazie PTFE</w:t>
            </w:r>
            <w:r w:rsidR="00552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4.8</w:t>
            </w:r>
          </w:p>
        </w:tc>
        <w:tc>
          <w:tcPr>
            <w:tcW w:w="5812" w:type="dxa"/>
            <w:gridSpan w:val="7"/>
          </w:tcPr>
          <w:p w:rsidR="00D61350" w:rsidRPr="000618F8" w:rsidRDefault="00D61350" w:rsidP="00D6135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pl-PL"/>
              </w:rPr>
            </w:pPr>
            <w:r w:rsidRPr="000618F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c/</w:t>
            </w:r>
            <w:r w:rsidR="00A95CB4" w:rsidRPr="000618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A95CB4" w:rsidRPr="000618F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Podszewka</w:t>
            </w:r>
            <w:r w:rsidR="0062076A" w:rsidRPr="000618F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dwuwarstwowa </w:t>
            </w:r>
            <w:r w:rsidR="00A95CB4" w:rsidRPr="000618F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aramidowo</w:t>
            </w:r>
            <w:r w:rsidR="00A95CB4" w:rsidRPr="000618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-wiskozowa o zawartości min. 45% aramidu oraz min. 30% wiskozy</w:t>
            </w:r>
          </w:p>
          <w:p w:rsidR="00D61350" w:rsidRPr="00B817D4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4.9</w:t>
            </w:r>
          </w:p>
        </w:tc>
        <w:tc>
          <w:tcPr>
            <w:tcW w:w="5812" w:type="dxa"/>
            <w:gridSpan w:val="7"/>
          </w:tcPr>
          <w:p w:rsidR="00D61350" w:rsidRPr="00C6378B" w:rsidRDefault="00D61350" w:rsidP="00D61350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C637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d/ </w:t>
            </w:r>
            <w:r w:rsidRPr="009269F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tkanina lub dzianina </w:t>
            </w:r>
            <w:r w:rsidR="004B6D88" w:rsidRPr="009269F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aramidowa </w:t>
            </w:r>
            <w:r w:rsidRPr="009269F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powlekana o zwiększonej odporności na ścieranie</w:t>
            </w:r>
            <w:r w:rsidR="009269FB" w:rsidRPr="009269F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(dotyczy powłoki ochronnej na kolana i łokcie)</w:t>
            </w:r>
            <w:r w:rsidR="009269F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:rsidR="00D61350" w:rsidRPr="00C6378B" w:rsidRDefault="00D61350" w:rsidP="00D613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637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Rozprzestrzenianie płomienia wg pkt. 6.1.1 PN-EN 469 - Wskaźnik 3</w:t>
            </w:r>
          </w:p>
          <w:p w:rsidR="00D61350" w:rsidRPr="00C6378B" w:rsidRDefault="00D61350" w:rsidP="00D613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37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Gramatura - minimum 310 g/m</w:t>
            </w:r>
            <w:r w:rsidRPr="00C6378B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A95CB4" w:rsidP="00D61350">
            <w:pPr>
              <w:ind w:left="-108" w:right="-113"/>
            </w:pPr>
            <w:r>
              <w:t xml:space="preserve"> </w:t>
            </w:r>
            <w:r w:rsidR="00D61350">
              <w:t>4.10</w:t>
            </w:r>
          </w:p>
        </w:tc>
        <w:tc>
          <w:tcPr>
            <w:tcW w:w="5812" w:type="dxa"/>
            <w:gridSpan w:val="7"/>
          </w:tcPr>
          <w:p w:rsidR="00D61350" w:rsidRPr="00CC58E4" w:rsidRDefault="00D61350" w:rsidP="00D613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</w:t>
            </w:r>
            <w:r w:rsidRPr="00CC58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ozmiar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y: </w:t>
            </w:r>
            <w:r w:rsidRPr="00CC58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Według indywidualnej tabeli rozmiarów producenta, stopniowanie wzrostu, obwodu klatki piersiowej i obwodu pasa max.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CC58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4 cm.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F106BF">
        <w:tc>
          <w:tcPr>
            <w:tcW w:w="42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61350" w:rsidRPr="00CD3609" w:rsidRDefault="00D61350" w:rsidP="00D61350">
            <w:pPr>
              <w:rPr>
                <w:b/>
                <w:color w:val="000000" w:themeColor="text1"/>
                <w:highlight w:val="darkGray"/>
              </w:rPr>
            </w:pPr>
            <w:r w:rsidRPr="00CD3609">
              <w:rPr>
                <w:b/>
                <w:color w:val="000000" w:themeColor="text1"/>
                <w:highlight w:val="darkGray"/>
              </w:rPr>
              <w:t>5.</w:t>
            </w:r>
          </w:p>
        </w:tc>
        <w:tc>
          <w:tcPr>
            <w:tcW w:w="5812" w:type="dxa"/>
            <w:gridSpan w:val="7"/>
            <w:shd w:val="clear" w:color="auto" w:fill="AEAAAA" w:themeFill="background2" w:themeFillShade="BF"/>
          </w:tcPr>
          <w:p w:rsidR="00D61350" w:rsidRPr="00CC58E4" w:rsidRDefault="00D61350" w:rsidP="00D61350">
            <w:pPr>
              <w:tabs>
                <w:tab w:val="left" w:pos="7539"/>
              </w:tabs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lightGray"/>
                <w:lang w:eastAsia="pl-PL"/>
              </w:rPr>
            </w:pPr>
            <w:r w:rsidRPr="00CC58E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Kurtka lekka ubrania specjalnego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zgodnego z PN-EN 15614</w:t>
            </w:r>
          </w:p>
        </w:tc>
        <w:tc>
          <w:tcPr>
            <w:tcW w:w="1879" w:type="dxa"/>
            <w:shd w:val="clear" w:color="auto" w:fill="AEAAAA" w:themeFill="background2" w:themeFillShade="BF"/>
          </w:tcPr>
          <w:p w:rsidR="00D61350" w:rsidRPr="00CC58E4" w:rsidRDefault="00D61350" w:rsidP="00D61350">
            <w:pPr>
              <w:rPr>
                <w:color w:val="000000" w:themeColor="text1"/>
                <w:highlight w:val="darkGray"/>
              </w:rPr>
            </w:pPr>
          </w:p>
        </w:tc>
      </w:tr>
      <w:tr w:rsidR="00D61350" w:rsidTr="00F106BF">
        <w:tc>
          <w:tcPr>
            <w:tcW w:w="421" w:type="dxa"/>
            <w:tcBorders>
              <w:bottom w:val="single" w:sz="4" w:space="0" w:color="auto"/>
            </w:tcBorders>
          </w:tcPr>
          <w:p w:rsidR="00D61350" w:rsidRDefault="00D61350" w:rsidP="00D61350">
            <w:pPr>
              <w:ind w:right="-113"/>
            </w:pPr>
            <w:r>
              <w:t>5.1</w:t>
            </w:r>
          </w:p>
        </w:tc>
        <w:tc>
          <w:tcPr>
            <w:tcW w:w="5812" w:type="dxa"/>
            <w:gridSpan w:val="7"/>
          </w:tcPr>
          <w:p w:rsidR="00D61350" w:rsidRPr="00BC4AA6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BC4A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ogólny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F106BF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61350" w:rsidRDefault="00D61350" w:rsidP="00D61350">
            <w:pPr>
              <w:ind w:right="-113"/>
            </w:pPr>
          </w:p>
        </w:tc>
        <w:tc>
          <w:tcPr>
            <w:tcW w:w="5812" w:type="dxa"/>
            <w:gridSpan w:val="7"/>
          </w:tcPr>
          <w:p w:rsidR="00D61350" w:rsidRPr="00700975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kurtki powinna stanowić układ gwarantujący spełnienie wymagań określonych w normie PN-EN 15614.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F106BF">
        <w:tc>
          <w:tcPr>
            <w:tcW w:w="421" w:type="dxa"/>
            <w:tcBorders>
              <w:bottom w:val="single" w:sz="4" w:space="0" w:color="auto"/>
            </w:tcBorders>
          </w:tcPr>
          <w:p w:rsidR="00D61350" w:rsidRDefault="00D61350" w:rsidP="00D61350"/>
        </w:tc>
        <w:tc>
          <w:tcPr>
            <w:tcW w:w="5812" w:type="dxa"/>
            <w:gridSpan w:val="7"/>
          </w:tcPr>
          <w:p w:rsidR="00D61350" w:rsidRPr="00700975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Kurtka o konstrukcji jednowarstwowej, wykonana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tkaniny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wykończeniem olejo- i wodoodpornym w kolorze żółtym w odcieniu naturalnego aramidu.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F106BF">
        <w:tc>
          <w:tcPr>
            <w:tcW w:w="421" w:type="dxa"/>
            <w:tcBorders>
              <w:top w:val="single" w:sz="4" w:space="0" w:color="auto"/>
            </w:tcBorders>
          </w:tcPr>
          <w:p w:rsidR="00D61350" w:rsidRDefault="00D61350" w:rsidP="00D61350"/>
        </w:tc>
        <w:tc>
          <w:tcPr>
            <w:tcW w:w="5812" w:type="dxa"/>
            <w:gridSpan w:val="7"/>
          </w:tcPr>
          <w:p w:rsidR="00D61350" w:rsidRPr="00700975" w:rsidRDefault="00D61350" w:rsidP="00D613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Tkaniny konstrukcyjne ubrania oraz nici powinny być wykonane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włókien, których cecha trudnopalności (wskaźnik rozprzestrzeniania płomienia 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CD3609">
        <w:tc>
          <w:tcPr>
            <w:tcW w:w="421" w:type="dxa"/>
            <w:shd w:val="clear" w:color="auto" w:fill="7F7F7F" w:themeFill="text1" w:themeFillTint="80"/>
          </w:tcPr>
          <w:p w:rsidR="00D61350" w:rsidRPr="00CD3609" w:rsidRDefault="00D61350" w:rsidP="00D61350">
            <w:pPr>
              <w:ind w:right="-113"/>
              <w:rPr>
                <w:b/>
              </w:rPr>
            </w:pPr>
            <w:r w:rsidRPr="00CD3609">
              <w:rPr>
                <w:b/>
              </w:rPr>
              <w:t>6</w:t>
            </w:r>
          </w:p>
        </w:tc>
        <w:tc>
          <w:tcPr>
            <w:tcW w:w="5812" w:type="dxa"/>
            <w:gridSpan w:val="7"/>
            <w:shd w:val="clear" w:color="auto" w:fill="7F7F7F" w:themeFill="text1" w:themeFillTint="80"/>
          </w:tcPr>
          <w:p w:rsidR="00D61350" w:rsidRPr="00700975" w:rsidRDefault="00D6135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Szczegółowy opis wyglądu kurtki</w:t>
            </w:r>
          </w:p>
        </w:tc>
        <w:tc>
          <w:tcPr>
            <w:tcW w:w="1879" w:type="dxa"/>
            <w:shd w:val="clear" w:color="auto" w:fill="7F7F7F" w:themeFill="text1" w:themeFillTint="80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6.1</w:t>
            </w:r>
          </w:p>
        </w:tc>
        <w:tc>
          <w:tcPr>
            <w:tcW w:w="5812" w:type="dxa"/>
            <w:gridSpan w:val="7"/>
          </w:tcPr>
          <w:p w:rsidR="00D61350" w:rsidRPr="00700975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Kurtka zapinana jednogłowicowym zamkiem błyskawicznym,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systemem awaryjnego rozsuwania, do głowicy zamka zamocowany uchwyt pozwalający na zasuwanie i rozsuwanie zamka ręką w rękawicy zgodnej z PN-EN 659</w:t>
            </w:r>
            <w:r w:rsidR="00F106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6.2</w:t>
            </w:r>
          </w:p>
        </w:tc>
        <w:tc>
          <w:tcPr>
            <w:tcW w:w="5812" w:type="dxa"/>
            <w:gridSpan w:val="7"/>
          </w:tcPr>
          <w:p w:rsidR="00D61350" w:rsidRPr="00700975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Zamek grubocząstkowy o szerokości łańcucha spinającego min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 i grubości łańcucha spinającego min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lastRenderedPageBreak/>
              <w:t>6.3</w:t>
            </w:r>
          </w:p>
        </w:tc>
        <w:tc>
          <w:tcPr>
            <w:tcW w:w="5812" w:type="dxa"/>
            <w:gridSpan w:val="7"/>
          </w:tcPr>
          <w:p w:rsidR="00D61350" w:rsidRPr="00B817D4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Zamek 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wszyty tak aby przy jego wymianie nie naruszać szwów konstrukcyjnych kurtki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6.4</w:t>
            </w:r>
          </w:p>
        </w:tc>
        <w:tc>
          <w:tcPr>
            <w:tcW w:w="5812" w:type="dxa"/>
            <w:gridSpan w:val="7"/>
          </w:tcPr>
          <w:p w:rsidR="00D61350" w:rsidRPr="00B817D4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Zamek 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wszyty tak aby nie następowało rozrywanie w jego dolnym odcinku podczas głębokich wykroków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6.5</w:t>
            </w:r>
          </w:p>
        </w:tc>
        <w:tc>
          <w:tcPr>
            <w:tcW w:w="5812" w:type="dxa"/>
            <w:gridSpan w:val="7"/>
          </w:tcPr>
          <w:p w:rsidR="00D61350" w:rsidRPr="00B817D4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i wszycie zamka powinno umożliwiać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połączeni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7009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dolnych wsuwanych elementów zamka w rękawicy zgodnej z PN-EN 659.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6.6</w:t>
            </w:r>
          </w:p>
        </w:tc>
        <w:tc>
          <w:tcPr>
            <w:tcW w:w="5812" w:type="dxa"/>
            <w:gridSpan w:val="7"/>
          </w:tcPr>
          <w:p w:rsidR="00D61350" w:rsidRPr="00CB32DF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2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Zamek przykryty plisą o szerokości min. 100 mm z tkaniny zewnętrznej</w:t>
            </w:r>
            <w:r w:rsidRPr="00CB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6.7</w:t>
            </w:r>
          </w:p>
        </w:tc>
        <w:tc>
          <w:tcPr>
            <w:tcW w:w="5812" w:type="dxa"/>
            <w:gridSpan w:val="7"/>
          </w:tcPr>
          <w:p w:rsidR="00D61350" w:rsidRPr="00CB32DF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Zapięcie plisy taśmą typu „rzep”, ciągłą lub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odcinkach, sze</w:t>
            </w:r>
            <w:r w:rsidRPr="00CB32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rokość taśmy min. 30 mm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6.8</w:t>
            </w:r>
          </w:p>
        </w:tc>
        <w:tc>
          <w:tcPr>
            <w:tcW w:w="5812" w:type="dxa"/>
            <w:gridSpan w:val="7"/>
          </w:tcPr>
          <w:p w:rsidR="00D61350" w:rsidRPr="00CB32DF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2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Kurtka powinna zachodzić na spodnie tak aby było spełnione wymaganie określone w normie PN-EN 15614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right="-113"/>
            </w:pPr>
            <w:r>
              <w:t>6.9</w:t>
            </w:r>
          </w:p>
        </w:tc>
        <w:tc>
          <w:tcPr>
            <w:tcW w:w="5812" w:type="dxa"/>
            <w:gridSpan w:val="7"/>
          </w:tcPr>
          <w:p w:rsidR="00D61350" w:rsidRPr="00CB32DF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CB32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ługość kurtki -  minimum do wysokości krocza użytkownika.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6.10</w:t>
            </w:r>
          </w:p>
        </w:tc>
        <w:tc>
          <w:tcPr>
            <w:tcW w:w="5812" w:type="dxa"/>
            <w:gridSpan w:val="7"/>
          </w:tcPr>
          <w:p w:rsidR="00D61350" w:rsidRPr="00EB4BC2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strony wewnętrznej zamek osłonięty pasem tkaniny zewnętrznej.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6.11</w:t>
            </w:r>
          </w:p>
        </w:tc>
        <w:tc>
          <w:tcPr>
            <w:tcW w:w="5812" w:type="dxa"/>
            <w:gridSpan w:val="7"/>
          </w:tcPr>
          <w:p w:rsidR="00D61350" w:rsidRPr="00EB4BC2" w:rsidRDefault="00D61350" w:rsidP="007C2F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 kurtki wydłużony w stosunku do przodu o 50</w:t>
            </w:r>
            <w:r w:rsidR="007C2FA1">
              <w:rPr>
                <w:rFonts w:ascii="Arial" w:eastAsia="Symbol" w:hAnsi="Arial" w:cs="Arial"/>
                <w:sz w:val="18"/>
                <w:szCs w:val="18"/>
                <w:lang w:eastAsia="pl-PL"/>
              </w:rPr>
              <w:t>±</w:t>
            </w: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mm.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6.12</w:t>
            </w:r>
          </w:p>
        </w:tc>
        <w:tc>
          <w:tcPr>
            <w:tcW w:w="5812" w:type="dxa"/>
            <w:gridSpan w:val="7"/>
          </w:tcPr>
          <w:p w:rsidR="00D61350" w:rsidRPr="00EB4BC2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Kołnierz kurtki podwyższony, miękki z tkaniny zewnętrznej w formie stójki,  chroniący krtań.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6.13</w:t>
            </w:r>
          </w:p>
        </w:tc>
        <w:tc>
          <w:tcPr>
            <w:tcW w:w="5812" w:type="dxa"/>
            <w:gridSpan w:val="7"/>
          </w:tcPr>
          <w:p w:rsidR="00D61350" w:rsidRPr="00EB4BC2" w:rsidRDefault="00D61350" w:rsidP="007E4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 brodą, dodatkowa ochrona krtani w postaci pasa z tkaniny zewnętrznej, zapinanego na taśmę typu „rzep”, umożliwiającego również dopasowanie kołnierza do obwodu szyi i uszczelniającego kołnierz pod brodą.</w:t>
            </w:r>
            <w:r w:rsidR="007E42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B630A9">
        <w:trPr>
          <w:trHeight w:val="455"/>
        </w:trPr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6.14</w:t>
            </w:r>
          </w:p>
        </w:tc>
        <w:tc>
          <w:tcPr>
            <w:tcW w:w="5812" w:type="dxa"/>
            <w:gridSpan w:val="7"/>
          </w:tcPr>
          <w:p w:rsidR="00D61350" w:rsidRPr="00EB4BC2" w:rsidRDefault="00D61350" w:rsidP="00D61350">
            <w:pPr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Dopuszcza się odpowiednie wyprofilowanie plisy kryjącej zamek aby zapewnić ochronę szyi i krtani jak wyżej. 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6.15</w:t>
            </w:r>
          </w:p>
        </w:tc>
        <w:tc>
          <w:tcPr>
            <w:tcW w:w="5812" w:type="dxa"/>
            <w:gridSpan w:val="7"/>
          </w:tcPr>
          <w:p w:rsidR="00D61350" w:rsidRPr="00EB4BC2" w:rsidRDefault="00D61350" w:rsidP="00D61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stójce z lewej i z prawej strony oraz na lewej piersi powyżej taśmy typu „rzep” do mocowania dystynkcji uchwyt z tkaniny zewnętrznej zapinany taśmą typu „rzep” do mocowania głośnika radiotelefonu.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6.16</w:t>
            </w:r>
          </w:p>
        </w:tc>
        <w:tc>
          <w:tcPr>
            <w:tcW w:w="5812" w:type="dxa"/>
            <w:gridSpan w:val="7"/>
          </w:tcPr>
          <w:p w:rsidR="00D61350" w:rsidRPr="00EB4BC2" w:rsidRDefault="00D61350" w:rsidP="00D613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Taśma typu „rzep” do mocowania dystynkcji o wymiarach 80x50±2 mm umieszczona bezpośrednio na taśmą ostrzegawczą. 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6.17</w:t>
            </w:r>
          </w:p>
        </w:tc>
        <w:tc>
          <w:tcPr>
            <w:tcW w:w="5812" w:type="dxa"/>
            <w:gridSpan w:val="7"/>
          </w:tcPr>
          <w:p w:rsidR="00D61350" w:rsidRPr="003144C2" w:rsidRDefault="00D61350" w:rsidP="007C2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Rękawy o ergonomicznym kroju, wyprofilowane za pomocą zaszewek, klinów i cięć, w celu umożliwienia łatw</w:t>
            </w:r>
            <w:r w:rsidR="00F106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iejszego zginania rąk w łokciu.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6.18</w:t>
            </w:r>
          </w:p>
        </w:tc>
        <w:tc>
          <w:tcPr>
            <w:tcW w:w="5812" w:type="dxa"/>
            <w:gridSpan w:val="7"/>
          </w:tcPr>
          <w:p w:rsidR="00D61350" w:rsidRPr="003144C2" w:rsidRDefault="00D6135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Rękawy wszyte tak aby zapobiegały  podciąganiu kurtki podczas podnoszenia ramion.</w:t>
            </w:r>
            <w:r w:rsidR="00770CD6" w:rsidRPr="00770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70CD6" w:rsidRPr="00770C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wewnątrz rękawy wykończone ściągaczem elastycznym z otworem na kciuk, możliwe są inne rozwiązania zapobiegające podciąganiu rękawa.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6.19</w:t>
            </w:r>
          </w:p>
        </w:tc>
        <w:tc>
          <w:tcPr>
            <w:tcW w:w="5812" w:type="dxa"/>
            <w:gridSpan w:val="7"/>
          </w:tcPr>
          <w:p w:rsidR="00D61350" w:rsidRPr="00D03BE9" w:rsidRDefault="00D61350" w:rsidP="00D6135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3B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zewnątrz mankiet wyposażony w ściągacz wykonany z tkaniny zewnętrznej z taśmą typu „rzep”, umożliwiający dopasowanie rękawa w nadgarstku.</w:t>
            </w:r>
            <w:r w:rsidR="00D03B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6.20</w:t>
            </w:r>
          </w:p>
        </w:tc>
        <w:tc>
          <w:tcPr>
            <w:tcW w:w="5812" w:type="dxa"/>
            <w:gridSpan w:val="7"/>
          </w:tcPr>
          <w:p w:rsidR="00D61350" w:rsidRPr="00362A79" w:rsidRDefault="00362A79" w:rsidP="00D03B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łokciach dodatkowe wzmocnienia chroniące stawy łokciowe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tkaniny lub dzianiny powlekanej o zwiększonej odporności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na ścieranie, kolor powłoki ochronnej czarny.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6.21</w:t>
            </w:r>
          </w:p>
        </w:tc>
        <w:tc>
          <w:tcPr>
            <w:tcW w:w="5812" w:type="dxa"/>
            <w:gridSpan w:val="7"/>
          </w:tcPr>
          <w:p w:rsidR="00D61350" w:rsidRPr="003144C2" w:rsidRDefault="00D6135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dolnej przedniej części kurtki powinny być wszyte dwie kieszenie kryte patkami, zapinanymi na „rzepy”.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6.22</w:t>
            </w:r>
          </w:p>
        </w:tc>
        <w:tc>
          <w:tcPr>
            <w:tcW w:w="5812" w:type="dxa"/>
            <w:gridSpan w:val="7"/>
          </w:tcPr>
          <w:p w:rsidR="00D61350" w:rsidRPr="003144C2" w:rsidRDefault="00D61350" w:rsidP="007C2FA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każdej kieszeni lub obok umieszczony karabińczyk lub pętl</w:t>
            </w:r>
            <w:r w:rsidR="007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mocowania drobnego wyposażenia.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6.23</w:t>
            </w:r>
          </w:p>
        </w:tc>
        <w:tc>
          <w:tcPr>
            <w:tcW w:w="5812" w:type="dxa"/>
            <w:gridSpan w:val="7"/>
          </w:tcPr>
          <w:p w:rsidR="00D61350" w:rsidRPr="003144C2" w:rsidRDefault="00D6135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górnej części na prawej piersi, powinna znajdować się kieszeń wpuszczana z patką zapinana taśmą typu „rzep”.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6.24</w:t>
            </w:r>
          </w:p>
        </w:tc>
        <w:tc>
          <w:tcPr>
            <w:tcW w:w="5812" w:type="dxa"/>
            <w:gridSpan w:val="7"/>
          </w:tcPr>
          <w:p w:rsidR="00D61350" w:rsidRPr="003144C2" w:rsidRDefault="00D6135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Poniżej kieszeni naszywki z metalowymi uchwytami oraz obejma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tkaniny zewnętrznej zapinana na taśmę typu „rzep” np. do mocowania: sygnalizatora bezruchu, latarki, rękawic itp.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6.25</w:t>
            </w:r>
          </w:p>
        </w:tc>
        <w:tc>
          <w:tcPr>
            <w:tcW w:w="5812" w:type="dxa"/>
            <w:gridSpan w:val="7"/>
          </w:tcPr>
          <w:p w:rsidR="00D61350" w:rsidRPr="003144C2" w:rsidRDefault="00D6135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lewej piersi umieszczona kieszeń o wymiarach na radiotelefon, mieszkowa, naszywana, o regulowanej głębokości i zamykana patką.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6.26</w:t>
            </w:r>
          </w:p>
        </w:tc>
        <w:tc>
          <w:tcPr>
            <w:tcW w:w="5812" w:type="dxa"/>
            <w:gridSpan w:val="7"/>
          </w:tcPr>
          <w:p w:rsidR="00D61350" w:rsidRPr="003144C2" w:rsidRDefault="00D61350" w:rsidP="00D613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Konstrukcja kieszeni na radiotelefon powinna uwzględniać wystającą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lewej lub prawej strony antenę radiotelefonu oraz możliwość odprowadzania wody z jej wnętrza.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6.27</w:t>
            </w:r>
          </w:p>
        </w:tc>
        <w:tc>
          <w:tcPr>
            <w:tcW w:w="5812" w:type="dxa"/>
            <w:gridSpan w:val="7"/>
          </w:tcPr>
          <w:p w:rsidR="00D61350" w:rsidRPr="00CD3609" w:rsidRDefault="00362A79" w:rsidP="00F22A3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Wszystkie patki kieszeni powinny posiadać system ułatwiający dostęp do kieszeni bez zdejmowania rękawic zgodnych z PN-EN 659.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6.28</w:t>
            </w:r>
          </w:p>
        </w:tc>
        <w:tc>
          <w:tcPr>
            <w:tcW w:w="5812" w:type="dxa"/>
            <w:gridSpan w:val="7"/>
          </w:tcPr>
          <w:p w:rsidR="00D61350" w:rsidRPr="003144C2" w:rsidRDefault="00362A79" w:rsidP="00D613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Wzdłuż kieszeni na radiotelefon powinna znajdować się kieszeń „napoleońska” wpuszczana, zapinana zamkiem błyskawicznym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lastRenderedPageBreak/>
              <w:t>6.29</w:t>
            </w:r>
          </w:p>
        </w:tc>
        <w:tc>
          <w:tcPr>
            <w:tcW w:w="5812" w:type="dxa"/>
            <w:gridSpan w:val="7"/>
          </w:tcPr>
          <w:p w:rsidR="00D61350" w:rsidRPr="003144C2" w:rsidRDefault="00D61350" w:rsidP="00D61350">
            <w:pPr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Kurtka oznaczona układem taśm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perforowanych, </w:t>
            </w:r>
            <w:r w:rsidRPr="00314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łączonych z kurtką podwójnym ściegiem, nićmi o kolorze zbliżonym do koloru taśmy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6.30</w:t>
            </w:r>
          </w:p>
        </w:tc>
        <w:tc>
          <w:tcPr>
            <w:tcW w:w="5812" w:type="dxa"/>
            <w:gridSpan w:val="7"/>
          </w:tcPr>
          <w:p w:rsidR="00D61350" w:rsidRPr="00E773EE" w:rsidRDefault="00D61350" w:rsidP="00D61350">
            <w:pPr>
              <w:spacing w:line="276" w:lineRule="auto"/>
              <w:ind w:left="39" w:right="2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a/ taśmy fluorescencyjna o właściwościach odblaskowych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odblaskowa, każda o szerokości 5 cm. Taśma górna w kolorze srebrnym odblaskowym, dolna w kolorze żółtym fluorescencyjnym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właściwościach odblaskowych oddalona od srebrnej</w:t>
            </w:r>
            <w:r w:rsidRPr="00E7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odstępie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1 cm. Taśmy rozmieszczone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następujący sposób: - na dole, na obwodzie, poziomo maksymalnie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mm, pod dolnymi krawędziami patek dolnych kieszeni kurtki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6.31</w:t>
            </w:r>
          </w:p>
        </w:tc>
        <w:tc>
          <w:tcPr>
            <w:tcW w:w="5812" w:type="dxa"/>
            <w:gridSpan w:val="7"/>
          </w:tcPr>
          <w:p w:rsidR="00D61350" w:rsidRPr="00E773EE" w:rsidRDefault="00D61350" w:rsidP="007C2FA1">
            <w:pPr>
              <w:spacing w:line="276" w:lineRule="auto"/>
              <w:ind w:left="44" w:right="2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b/ taśma z dwoma pasami koloru żółtego fluorescencyjnego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szerokości 15±1 mm z pasem o szerokości 20±1 mm koloru srebrnego odblaskowego umieszczonym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pośrodku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rozmieszczona </w:t>
            </w:r>
            <w:r w:rsidR="007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następujący sposób:</w:t>
            </w:r>
            <w:r w:rsidRPr="00E7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 całym obwodzie rękawów powyżej taśmy ściągającej mankiet rękawa, prostopadle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osi wzdłużnej rękawa, jednak tak  aby nie kolidowała ze wzmocnieniami na łokciach, </w:t>
            </w:r>
          </w:p>
          <w:p w:rsidR="00D61350" w:rsidRPr="00E773EE" w:rsidRDefault="00D61350" w:rsidP="00D61350">
            <w:pPr>
              <w:spacing w:line="276" w:lineRule="auto"/>
              <w:ind w:left="426" w:right="29" w:firstLine="14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na całym obwodzie rękawów ok. 20±1 cm poniżej wszycia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  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rękawa prostopadle do os</w:t>
            </w:r>
            <w:r w:rsidR="00F106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wzdłużnej rękawa, jednak tak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aby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  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 kolidowała ze wzmocnieniami na łokciach, </w:t>
            </w:r>
          </w:p>
          <w:p w:rsidR="00D61350" w:rsidRDefault="00D61350" w:rsidP="00D61350">
            <w:pPr>
              <w:spacing w:line="276" w:lineRule="auto"/>
              <w:ind w:left="426" w:right="29" w:firstLine="14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poziome odcinki taśm z przodu kurtki na wysokości klatki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  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piersiowej, </w:t>
            </w:r>
          </w:p>
          <w:p w:rsidR="00D61350" w:rsidRPr="00E773EE" w:rsidRDefault="00D61350" w:rsidP="00D61350">
            <w:pPr>
              <w:tabs>
                <w:tab w:val="left" w:pos="622"/>
              </w:tabs>
              <w:spacing w:line="276" w:lineRule="auto"/>
              <w:ind w:left="322" w:right="29" w:firstLine="3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dwa pionowe pasy na plecach, górne krawędzie ok. 2 cm poniżej dolnej krawędzi napis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 </w:t>
            </w:r>
            <w:r w:rsidR="007721B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Ochotnicza</w:t>
            </w:r>
            <w:r w:rsidR="00E61C00" w:rsidRPr="003E16D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 xml:space="preserve"> Straż Pożarna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dole połączone z górną krawędzią poziomej taśmy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ostrzegawczej.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6.32</w:t>
            </w:r>
          </w:p>
        </w:tc>
        <w:tc>
          <w:tcPr>
            <w:tcW w:w="5812" w:type="dxa"/>
            <w:gridSpan w:val="7"/>
          </w:tcPr>
          <w:p w:rsidR="00D61350" w:rsidRPr="00E773EE" w:rsidRDefault="00D61350" w:rsidP="00D61350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powierzchnia taśm ostrzegawczych i ich właściwości odblaskowe na kurtce lekkiej i spodniach ubrania specjalnego powinny być zgodne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wymaganiami normy PN-EN 15614.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6.33</w:t>
            </w:r>
          </w:p>
        </w:tc>
        <w:tc>
          <w:tcPr>
            <w:tcW w:w="5812" w:type="dxa"/>
            <w:gridSpan w:val="7"/>
          </w:tcPr>
          <w:p w:rsidR="00D61350" w:rsidRPr="00E773EE" w:rsidRDefault="00D61350" w:rsidP="00D61350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kurtce umieszczone, mocowane taśmą typu „rzep” oznaczenie formacji w kolorze czarnym wykonane techniką sitodruku, na trudnopalnym podkładzie w kolorze żółtym fluorescencyjnym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właściwościach odblaskowych: 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lewym i prawym rękawie,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50±5 mm, powyżej górnej taśmy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ostrzegawczej skrót </w:t>
            </w:r>
            <w:r w:rsidR="007721B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O</w:t>
            </w:r>
            <w:r w:rsidRPr="00E773E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SP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D61350" w:rsidRPr="00E773EE" w:rsidRDefault="00D61350" w:rsidP="00D61350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górnej części na prawej piersi, na patce kieszeni umieszczony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  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centralnie na podkładzie  o  wymiarach  50 x 90±2 mm napis </w:t>
            </w:r>
            <w:r w:rsidR="007721B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O</w:t>
            </w:r>
            <w:r w:rsidRPr="00E773E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SP</w:t>
            </w:r>
            <w:r w:rsidRPr="00E773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 </w:t>
            </w:r>
            <w:r w:rsidRPr="00E7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6.34</w:t>
            </w:r>
          </w:p>
        </w:tc>
        <w:tc>
          <w:tcPr>
            <w:tcW w:w="5812" w:type="dxa"/>
            <w:gridSpan w:val="7"/>
          </w:tcPr>
          <w:p w:rsidR="00D61350" w:rsidRPr="00D40ED0" w:rsidRDefault="00D61350" w:rsidP="00D61350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Napisy </w:t>
            </w:r>
            <w:r w:rsidR="007721B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O</w:t>
            </w:r>
            <w:r w:rsidRPr="00E773E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SP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czcionką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IMPACT 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wymiarach: wysokość liter 32mm±1 mm długość napisu 65 mm ±1 mm, 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6.35</w:t>
            </w:r>
          </w:p>
        </w:tc>
        <w:tc>
          <w:tcPr>
            <w:tcW w:w="5812" w:type="dxa"/>
            <w:gridSpan w:val="7"/>
          </w:tcPr>
          <w:p w:rsidR="00D61350" w:rsidRPr="00BE59E6" w:rsidRDefault="00D61350" w:rsidP="00F106BF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lewym ramieniu 10÷15 mm poniżej podkładu z napisem </w:t>
            </w:r>
            <w:r w:rsidR="007721B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O</w:t>
            </w:r>
            <w:r w:rsidRPr="00E773E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SP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mieszczony odcinek taśmy typu „rzep” o wymiarach 80x20±2 mm do mocowania nazwy miasta, w którym stacjonuje jednostka PSP.  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6.36</w:t>
            </w:r>
          </w:p>
        </w:tc>
        <w:tc>
          <w:tcPr>
            <w:tcW w:w="5812" w:type="dxa"/>
            <w:gridSpan w:val="7"/>
          </w:tcPr>
          <w:p w:rsidR="00D61350" w:rsidRDefault="00D61350" w:rsidP="00D61350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29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plecach umieszczony centralnie napis, </w:t>
            </w:r>
            <w:r w:rsidR="007721B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Ochotnicza</w:t>
            </w:r>
            <w:r w:rsidR="00E61C00" w:rsidRPr="003E16D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 xml:space="preserve"> Straż Pożarna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dwóch wierszach, na podkładzie w kolorze żółtym fluorescencyjnym o właściwościach odblaskowych,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wymiarach 120 x 340</w:t>
            </w:r>
            <w:r>
              <w:rPr>
                <w:rFonts w:ascii="Arial" w:eastAsia="Symbol" w:hAnsi="Arial" w:cs="Arial"/>
                <w:sz w:val="18"/>
                <w:szCs w:val="18"/>
                <w:lang w:eastAsia="pl-PL"/>
              </w:rPr>
              <w:t>±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mm, tak aby górna krawędź podkładu znajdowała się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odległości 120±20 mm pod linią wszycia kołnierza. </w:t>
            </w:r>
          </w:p>
          <w:p w:rsidR="00D61350" w:rsidRPr="00D40ED0" w:rsidRDefault="00D61350" w:rsidP="00D61350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29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Odległość między wierszami napisu12 mm. Napis wykonany czcionką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IMPACT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charakterystyczną literą „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Ƶ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”. Wymiary napisu: Długość napisu: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="007721B7" w:rsidRPr="007721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OCHOTNICZA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- 260±1 mm, „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>STRAƵ POƵARNA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 – 322±1 mm,</w:t>
            </w:r>
            <w:r w:rsidRPr="00D40ED0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D4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wysokość liter 39±1 mm.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015932">
        <w:trPr>
          <w:trHeight w:val="2879"/>
        </w:trPr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lastRenderedPageBreak/>
              <w:t>6.37</w:t>
            </w:r>
          </w:p>
        </w:tc>
        <w:tc>
          <w:tcPr>
            <w:tcW w:w="5812" w:type="dxa"/>
            <w:gridSpan w:val="7"/>
          </w:tcPr>
          <w:p w:rsidR="00D61350" w:rsidRDefault="00D61350" w:rsidP="00D61350">
            <w:pPr>
              <w:ind w:right="-11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l-PL"/>
              </w:rPr>
              <w:t xml:space="preserve"> </w:t>
            </w:r>
            <w:r w:rsidR="007375A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553460" cy="2197100"/>
                  <wp:effectExtent l="0" t="0" r="889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ndur5-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60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50" w:rsidRPr="00D40ED0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D40ED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              </w:t>
            </w:r>
            <w:r w:rsidRPr="00D40ED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Przykładowy widok kurtki lekkiej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CD3609">
        <w:tc>
          <w:tcPr>
            <w:tcW w:w="421" w:type="dxa"/>
            <w:shd w:val="clear" w:color="auto" w:fill="7F7F7F" w:themeFill="text1" w:themeFillTint="80"/>
          </w:tcPr>
          <w:p w:rsidR="00D61350" w:rsidRPr="00CD3609" w:rsidRDefault="00D61350" w:rsidP="00D61350">
            <w:pPr>
              <w:ind w:left="-108" w:right="-113"/>
              <w:rPr>
                <w:b/>
              </w:rPr>
            </w:pPr>
            <w:r>
              <w:t xml:space="preserve">  </w:t>
            </w:r>
            <w:r w:rsidRPr="00CD3609">
              <w:rPr>
                <w:b/>
              </w:rPr>
              <w:t>7</w:t>
            </w:r>
          </w:p>
        </w:tc>
        <w:tc>
          <w:tcPr>
            <w:tcW w:w="5812" w:type="dxa"/>
            <w:gridSpan w:val="7"/>
            <w:shd w:val="clear" w:color="auto" w:fill="7F7F7F" w:themeFill="text1" w:themeFillTint="80"/>
          </w:tcPr>
          <w:p w:rsidR="00D61350" w:rsidRPr="00E31CF2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tkaniny zewnętrznej</w:t>
            </w:r>
          </w:p>
        </w:tc>
        <w:tc>
          <w:tcPr>
            <w:tcW w:w="1879" w:type="dxa"/>
            <w:shd w:val="clear" w:color="auto" w:fill="7F7F7F" w:themeFill="text1" w:themeFillTint="80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7.1</w:t>
            </w:r>
          </w:p>
        </w:tc>
        <w:tc>
          <w:tcPr>
            <w:tcW w:w="5812" w:type="dxa"/>
            <w:gridSpan w:val="7"/>
          </w:tcPr>
          <w:p w:rsidR="00D61350" w:rsidRPr="00E31CF2" w:rsidRDefault="00D61350" w:rsidP="00D61350">
            <w:pPr>
              <w:spacing w:line="276" w:lineRule="auto"/>
              <w:ind w:left="39" w:right="-11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31C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a/ tkanina zewnętrzna: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D61350" w:rsidRPr="00E31CF2" w:rsidRDefault="00D61350" w:rsidP="007C2FA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Tkanina zewnętrzna kurtki lekkiej ubrania specjalnego powinna spełniać wymagania określone normą PN-EN 15614 oraz dodatkowo parametry zawarte poniżej badane po 20 cyklach prania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wg PN-EN</w:t>
            </w:r>
            <w:r w:rsidR="007C2FA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ISO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6330</w:t>
            </w:r>
            <w:r w:rsidR="007C2FA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Metoda “B” w temp. 60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0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                                                                                                                                       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7.2</w:t>
            </w:r>
          </w:p>
        </w:tc>
        <w:tc>
          <w:tcPr>
            <w:tcW w:w="2840" w:type="dxa"/>
          </w:tcPr>
          <w:p w:rsidR="00D61350" w:rsidRPr="00A33131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Rozprzestrzenianie płomienia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pkt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6.2.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normy PN-EN 15614</w:t>
            </w:r>
          </w:p>
        </w:tc>
        <w:tc>
          <w:tcPr>
            <w:tcW w:w="1134" w:type="dxa"/>
            <w:gridSpan w:val="2"/>
          </w:tcPr>
          <w:p w:rsidR="00D61350" w:rsidRPr="00B817D4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Wskaźnik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3</w:t>
            </w:r>
          </w:p>
        </w:tc>
        <w:tc>
          <w:tcPr>
            <w:tcW w:w="1838" w:type="dxa"/>
            <w:gridSpan w:val="4"/>
          </w:tcPr>
          <w:p w:rsidR="00D61350" w:rsidRPr="00855098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D61350" w:rsidRPr="008F6B8D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bCs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PN-EN ISO 14116:2011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7.3</w:t>
            </w:r>
          </w:p>
        </w:tc>
        <w:tc>
          <w:tcPr>
            <w:tcW w:w="2840" w:type="dxa"/>
          </w:tcPr>
          <w:p w:rsidR="00D61350" w:rsidRPr="00B817D4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Przenikanie ciepła  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(promieniowanie)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pkt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normy PN-EN 15614</w:t>
            </w:r>
          </w:p>
        </w:tc>
        <w:tc>
          <w:tcPr>
            <w:tcW w:w="1134" w:type="dxa"/>
            <w:gridSpan w:val="2"/>
          </w:tcPr>
          <w:p w:rsidR="00D61350" w:rsidRPr="001A35C7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RHTI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en-US" w:eastAsia="pl-PL"/>
              </w:rPr>
              <w:t xml:space="preserve">24 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≥11s</w:t>
            </w:r>
          </w:p>
          <w:p w:rsidR="00D61350" w:rsidRPr="001A35C7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RHTI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en-US" w:eastAsia="pl-PL"/>
              </w:rPr>
              <w:t>24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RHTI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en-US" w:eastAsia="pl-PL"/>
              </w:rPr>
              <w:t>12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≥4s</w:t>
            </w:r>
          </w:p>
        </w:tc>
        <w:tc>
          <w:tcPr>
            <w:tcW w:w="1838" w:type="dxa"/>
            <w:gridSpan w:val="4"/>
          </w:tcPr>
          <w:p w:rsidR="00D61350" w:rsidRPr="00855098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D61350" w:rsidRPr="00E31CF2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PN-EN ISO 6942:2002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7.4</w:t>
            </w:r>
          </w:p>
        </w:tc>
        <w:tc>
          <w:tcPr>
            <w:tcW w:w="2840" w:type="dxa"/>
          </w:tcPr>
          <w:p w:rsidR="00D61350" w:rsidRPr="00855098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Odporność na ciepło    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(kurczliwość) 180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0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C, 5 min.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pkt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normy PN-EN 15614</w:t>
            </w:r>
          </w:p>
        </w:tc>
        <w:tc>
          <w:tcPr>
            <w:tcW w:w="1134" w:type="dxa"/>
            <w:gridSpan w:val="2"/>
          </w:tcPr>
          <w:p w:rsidR="00D61350" w:rsidRPr="00855098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≤  5%   </w:t>
            </w:r>
          </w:p>
        </w:tc>
        <w:tc>
          <w:tcPr>
            <w:tcW w:w="1838" w:type="dxa"/>
            <w:gridSpan w:val="4"/>
          </w:tcPr>
          <w:p w:rsidR="00D61350" w:rsidRPr="00855098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D61350" w:rsidRPr="00855098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ISO 17493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7.5</w:t>
            </w:r>
          </w:p>
        </w:tc>
        <w:tc>
          <w:tcPr>
            <w:tcW w:w="2840" w:type="dxa"/>
          </w:tcPr>
          <w:p w:rsidR="00D61350" w:rsidRPr="00855098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Wytrzymałość na rozciąganie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wg pkt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7.1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normy PN-EN 15614</w:t>
            </w:r>
          </w:p>
        </w:tc>
        <w:tc>
          <w:tcPr>
            <w:tcW w:w="1134" w:type="dxa"/>
            <w:gridSpan w:val="2"/>
          </w:tcPr>
          <w:p w:rsidR="00D61350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wątek </w:t>
            </w:r>
          </w:p>
          <w:p w:rsidR="00D61350" w:rsidRPr="00A42016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≥ 900 N </w:t>
            </w:r>
          </w:p>
          <w:p w:rsidR="00D61350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osnowa </w:t>
            </w:r>
          </w:p>
          <w:p w:rsidR="00D61350" w:rsidRPr="00E31CF2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≥  900 N </w:t>
            </w:r>
          </w:p>
        </w:tc>
        <w:tc>
          <w:tcPr>
            <w:tcW w:w="1838" w:type="dxa"/>
            <w:gridSpan w:val="4"/>
          </w:tcPr>
          <w:p w:rsidR="00D61350" w:rsidRPr="00855098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D61350" w:rsidRPr="00A42016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A42016">
              <w:rPr>
                <w:rFonts w:ascii="Arial" w:hAnsi="Arial" w:cs="Arial"/>
                <w:bCs/>
                <w:sz w:val="18"/>
                <w:szCs w:val="18"/>
              </w:rPr>
              <w:t>PN-EN ISO 13934-1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7.6</w:t>
            </w:r>
          </w:p>
        </w:tc>
        <w:tc>
          <w:tcPr>
            <w:tcW w:w="2840" w:type="dxa"/>
          </w:tcPr>
          <w:p w:rsidR="00D61350" w:rsidRPr="00B817D4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Wytrzymałość na rozerwanie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wg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pkt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7.2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normy PN-EN 15614</w:t>
            </w:r>
          </w:p>
        </w:tc>
        <w:tc>
          <w:tcPr>
            <w:tcW w:w="1134" w:type="dxa"/>
            <w:gridSpan w:val="2"/>
          </w:tcPr>
          <w:p w:rsidR="00D61350" w:rsidRPr="00A42016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Wątek</w:t>
            </w: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 ≥ 40 N </w:t>
            </w:r>
          </w:p>
          <w:p w:rsidR="00D61350" w:rsidRPr="00BC68E2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Osnowa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≥  40 N </w:t>
            </w:r>
          </w:p>
        </w:tc>
        <w:tc>
          <w:tcPr>
            <w:tcW w:w="1838" w:type="dxa"/>
            <w:gridSpan w:val="4"/>
          </w:tcPr>
          <w:p w:rsidR="00D61350" w:rsidRPr="00855098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D61350" w:rsidRPr="00A42016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PN-EN ISO 13937-2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7.7</w:t>
            </w:r>
          </w:p>
        </w:tc>
        <w:tc>
          <w:tcPr>
            <w:tcW w:w="2840" w:type="dxa"/>
          </w:tcPr>
          <w:p w:rsidR="00D61350" w:rsidRPr="00B817D4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Wytrzymałość głównych szwów wg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pkt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7.2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normy PN-EN 15614</w:t>
            </w:r>
          </w:p>
        </w:tc>
        <w:tc>
          <w:tcPr>
            <w:tcW w:w="1134" w:type="dxa"/>
            <w:gridSpan w:val="2"/>
          </w:tcPr>
          <w:p w:rsidR="00D61350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D61350" w:rsidRPr="00BC4AA6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≥ 400 N    </w:t>
            </w:r>
          </w:p>
        </w:tc>
        <w:tc>
          <w:tcPr>
            <w:tcW w:w="1838" w:type="dxa"/>
            <w:gridSpan w:val="4"/>
          </w:tcPr>
          <w:p w:rsidR="00D61350" w:rsidRPr="00855098" w:rsidRDefault="00D61350" w:rsidP="00D61350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D61350" w:rsidRPr="00E31CF2" w:rsidRDefault="00D61350" w:rsidP="00D61350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PN-EN ISO 13935-2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1F2BAB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7.8</w:t>
            </w:r>
          </w:p>
        </w:tc>
        <w:tc>
          <w:tcPr>
            <w:tcW w:w="5812" w:type="dxa"/>
            <w:gridSpan w:val="7"/>
          </w:tcPr>
          <w:p w:rsidR="00D61350" w:rsidRDefault="00D61350" w:rsidP="00D6135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31C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b/ </w:t>
            </w:r>
            <w:r w:rsidRPr="0015143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tkanina lub </w:t>
            </w:r>
            <w:r w:rsidRPr="00E31C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dzianina </w:t>
            </w:r>
            <w:r w:rsidR="00D570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aramidowa </w:t>
            </w:r>
            <w:r w:rsidRPr="00E31C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powlekana o zwiększonej odporności</w:t>
            </w:r>
            <w:r w:rsidR="00D570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E31C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ścieranie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D61350" w:rsidRDefault="00D61350" w:rsidP="00D61350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Rozprzestrzenianie płomienia wg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pkt. 6.2 PN-EN 15614</w:t>
            </w:r>
            <w:r w:rsidRPr="00E31CF2">
              <w:rPr>
                <w:rFonts w:ascii="Arial" w:hAnsi="Arial" w:cs="Arial"/>
                <w:bCs/>
                <w:sz w:val="18"/>
                <w:szCs w:val="18"/>
              </w:rPr>
              <w:t xml:space="preserve"> Wskaźnik 3</w:t>
            </w:r>
          </w:p>
          <w:p w:rsidR="00D61350" w:rsidRPr="00E31CF2" w:rsidRDefault="00D61350" w:rsidP="00D61350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Gramatura </w:t>
            </w:r>
            <w:r w:rsidR="00424B2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inimum </w:t>
            </w:r>
            <w:r w:rsidRPr="00390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 w:rsidR="00390AA0" w:rsidRPr="00390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  <w:r w:rsidRPr="00390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g/m</w:t>
            </w:r>
            <w:r w:rsidRPr="00390AA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7.9</w:t>
            </w:r>
          </w:p>
        </w:tc>
        <w:tc>
          <w:tcPr>
            <w:tcW w:w="5812" w:type="dxa"/>
            <w:gridSpan w:val="7"/>
          </w:tcPr>
          <w:p w:rsidR="00D61350" w:rsidRPr="00E31CF2" w:rsidRDefault="00D61350" w:rsidP="00D61350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C4AA6">
              <w:rPr>
                <w:rFonts w:ascii="Arial" w:hAnsi="Arial" w:cs="Arial"/>
                <w:b/>
                <w:sz w:val="18"/>
                <w:szCs w:val="18"/>
              </w:rPr>
              <w:t>Rozmiary</w:t>
            </w:r>
            <w:r>
              <w:rPr>
                <w:rFonts w:ascii="Arial" w:hAnsi="Arial" w:cs="Arial"/>
                <w:sz w:val="18"/>
                <w:szCs w:val="18"/>
              </w:rPr>
              <w:t xml:space="preserve"> - u</w:t>
            </w:r>
            <w:r w:rsidRPr="00E31C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branie specjalne oraz kurtka lekka powinna być wykonane w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edług indywidualnej tabeli rozmiarów producenta, stopniowanie wzrostu, obwodu pasa i klatki piersiowej maksymalnie co 4 cm.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7.10</w:t>
            </w:r>
          </w:p>
        </w:tc>
        <w:tc>
          <w:tcPr>
            <w:tcW w:w="5812" w:type="dxa"/>
            <w:gridSpan w:val="7"/>
          </w:tcPr>
          <w:p w:rsidR="00D61350" w:rsidRPr="00B817D4" w:rsidRDefault="00D61350" w:rsidP="00D613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Oznaczenie ubrania specjalnego i kurtki lekkiej.</w:t>
            </w:r>
            <w:r w:rsidRPr="00E31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C4A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Oznaczenie ubrania powinno być wykonane zgodnie z obowiązującymi normami oraz umożliwiać identyfikację kurtek i spodni przez zastosowanie wszywki na nazwisko i imię użytkownika</w:t>
            </w:r>
            <w:r w:rsidRPr="00E31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9" w:type="dxa"/>
          </w:tcPr>
          <w:p w:rsidR="00D61350" w:rsidRDefault="00D61350" w:rsidP="00D61350"/>
        </w:tc>
      </w:tr>
      <w:tr w:rsidR="00D61350" w:rsidTr="00A33131">
        <w:tc>
          <w:tcPr>
            <w:tcW w:w="421" w:type="dxa"/>
          </w:tcPr>
          <w:p w:rsidR="00D61350" w:rsidRDefault="00D61350" w:rsidP="00D61350">
            <w:pPr>
              <w:ind w:left="-108" w:right="-113"/>
            </w:pPr>
            <w:r>
              <w:t>7.11</w:t>
            </w:r>
          </w:p>
        </w:tc>
        <w:tc>
          <w:tcPr>
            <w:tcW w:w="5812" w:type="dxa"/>
            <w:gridSpan w:val="7"/>
          </w:tcPr>
          <w:p w:rsidR="00D61350" w:rsidRPr="00BC4AA6" w:rsidRDefault="00D61350" w:rsidP="00D61350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4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WYMAGANIA OGÓLNE.</w:t>
            </w:r>
          </w:p>
          <w:p w:rsidR="00D61350" w:rsidRPr="00B817D4" w:rsidRDefault="00D61350" w:rsidP="00D61350">
            <w:pPr>
              <w:ind w:left="-1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A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Ubranie specjalne oraz kurtka lekka (każde z osobna) powinny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</w:t>
            </w:r>
            <w:r w:rsidRPr="00BC4A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spełniać wymagania zasadnicze dla środków ochrony indywidualnej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</w:t>
            </w:r>
            <w:r w:rsidRPr="00BC4A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potwierdzone deklaracją zgodności UE</w:t>
            </w:r>
            <w:r w:rsidR="00116F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:rsidR="00D61350" w:rsidRDefault="00D61350" w:rsidP="00D61350"/>
        </w:tc>
      </w:tr>
    </w:tbl>
    <w:p w:rsidR="009D2289" w:rsidRPr="000618F8" w:rsidRDefault="009D2289" w:rsidP="009D2289">
      <w:pPr>
        <w:rPr>
          <w:color w:val="000000" w:themeColor="text1"/>
        </w:rPr>
      </w:pPr>
      <w:r w:rsidRPr="000618F8">
        <w:rPr>
          <w:color w:val="000000" w:themeColor="text1"/>
        </w:rPr>
        <w:t>Wymagania dodatkowe dla ubrania:</w:t>
      </w:r>
    </w:p>
    <w:p w:rsidR="000B5F6A" w:rsidRPr="000618F8" w:rsidRDefault="000B5F6A" w:rsidP="000B5F6A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0618F8">
        <w:rPr>
          <w:color w:val="000000" w:themeColor="text1"/>
        </w:rPr>
        <w:lastRenderedPageBreak/>
        <w:t xml:space="preserve">Ubranie powinno posiadać raport z badania przeprowadzonego wg EN ISO 13506-1:2017 (Aneks D do EN 469:2021) lub wg aneksu E do EN469:2005 – potwierdzający, iż stopień poparzeń drugiego i trzeciego stopnia nie przekracza 1% powierzchni ciała chronionej ubraniem. Dokument (raport z badań) potwierdzający spełnienie </w:t>
      </w:r>
      <w:r w:rsidR="009D2289" w:rsidRPr="000618F8">
        <w:rPr>
          <w:color w:val="000000" w:themeColor="text1"/>
        </w:rPr>
        <w:t>niniejszego badania powinien być dostarczony wraz z ofertą.</w:t>
      </w:r>
    </w:p>
    <w:p w:rsidR="009D2289" w:rsidRPr="000618F8" w:rsidRDefault="009D2289" w:rsidP="00EE772B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0618F8">
        <w:rPr>
          <w:color w:val="000000" w:themeColor="text1"/>
        </w:rPr>
        <w:t>Tkanina lub dzianina na wzmocnienie kolan i łokci (opisana w pkt.4.9 i 7.8 OPZ) badana wg EN530:2010 procedura 2 „metoda Martindale” przy obciążeniu 9 kpa uzyskuje minimum 29 000 suwów. Badania wykonane po 5 cyklach konserwacji</w:t>
      </w:r>
      <w:r w:rsidR="00EE772B" w:rsidRPr="000618F8">
        <w:rPr>
          <w:color w:val="000000" w:themeColor="text1"/>
        </w:rPr>
        <w:t xml:space="preserve"> – dokument (raport z badania) potwierdzający spełnienie powinien być dostarczony wraz z ofertą.</w:t>
      </w:r>
    </w:p>
    <w:p w:rsidR="00EE772B" w:rsidRDefault="00EE772B" w:rsidP="001F2D24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0618F8">
        <w:rPr>
          <w:color w:val="000000" w:themeColor="text1"/>
        </w:rPr>
        <w:t>Tkanina lub dzianina na wzmocnienie kolan i łokci (opisana w pkt.4.9 i 7.8 OPZ). Posiada odporność na chemikalia (nienasiąkliwości tkaniny) na powyżej 90% - dokumenty (raport z badania) potwierdzający spełnienie powinien być dostarczony wraz z ofertą.</w:t>
      </w:r>
    </w:p>
    <w:p w:rsidR="00C61554" w:rsidRDefault="00C61554" w:rsidP="00C61554">
      <w:pPr>
        <w:pStyle w:val="Akapitzlist"/>
        <w:rPr>
          <w:color w:val="000000" w:themeColor="text1"/>
        </w:rPr>
      </w:pPr>
    </w:p>
    <w:p w:rsidR="00C61554" w:rsidRDefault="00C61554" w:rsidP="00C61554">
      <w:pPr>
        <w:pStyle w:val="Akapitzlist"/>
        <w:rPr>
          <w:color w:val="000000" w:themeColor="text1"/>
        </w:rPr>
      </w:pPr>
    </w:p>
    <w:p w:rsidR="00C61554" w:rsidRDefault="00FD3BF3" w:rsidP="00C61554">
      <w:pPr>
        <w:pStyle w:val="Akapitzli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 kompletów</w:t>
      </w:r>
    </w:p>
    <w:p w:rsidR="00FD3BF3" w:rsidRDefault="00FD3BF3" w:rsidP="00C61554">
      <w:pPr>
        <w:pStyle w:val="Akapitzlist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61554" w:rsidRPr="00C61554" w:rsidRDefault="00C61554" w:rsidP="00C61554">
      <w:pPr>
        <w:pStyle w:val="Akapitzlist"/>
        <w:jc w:val="center"/>
        <w:rPr>
          <w:b/>
          <w:color w:val="000000" w:themeColor="text1"/>
          <w:sz w:val="28"/>
          <w:szCs w:val="28"/>
        </w:rPr>
      </w:pPr>
    </w:p>
    <w:sectPr w:rsidR="00C61554" w:rsidRPr="00C6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ED" w:rsidRDefault="007A6DED" w:rsidP="00CD3609">
      <w:pPr>
        <w:spacing w:after="0" w:line="240" w:lineRule="auto"/>
      </w:pPr>
      <w:r>
        <w:separator/>
      </w:r>
    </w:p>
  </w:endnote>
  <w:endnote w:type="continuationSeparator" w:id="0">
    <w:p w:rsidR="007A6DED" w:rsidRDefault="007A6DED" w:rsidP="00CD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ED" w:rsidRDefault="007A6DED" w:rsidP="00CD3609">
      <w:pPr>
        <w:spacing w:after="0" w:line="240" w:lineRule="auto"/>
      </w:pPr>
      <w:r>
        <w:separator/>
      </w:r>
    </w:p>
  </w:footnote>
  <w:footnote w:type="continuationSeparator" w:id="0">
    <w:p w:rsidR="007A6DED" w:rsidRDefault="007A6DED" w:rsidP="00CD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391"/>
    <w:multiLevelType w:val="hybridMultilevel"/>
    <w:tmpl w:val="CA8A8892"/>
    <w:lvl w:ilvl="0" w:tplc="CC00D51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E2A44"/>
    <w:multiLevelType w:val="hybridMultilevel"/>
    <w:tmpl w:val="B3F0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A6C"/>
    <w:multiLevelType w:val="hybridMultilevel"/>
    <w:tmpl w:val="83B2C4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8255405"/>
    <w:multiLevelType w:val="hybridMultilevel"/>
    <w:tmpl w:val="3D8C8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0BF5"/>
    <w:multiLevelType w:val="hybridMultilevel"/>
    <w:tmpl w:val="D0C8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19"/>
    <w:multiLevelType w:val="hybridMultilevel"/>
    <w:tmpl w:val="3D8C8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45"/>
    <w:rsid w:val="0000170A"/>
    <w:rsid w:val="00003F84"/>
    <w:rsid w:val="00010212"/>
    <w:rsid w:val="00013E25"/>
    <w:rsid w:val="00015932"/>
    <w:rsid w:val="00057C58"/>
    <w:rsid w:val="000618F8"/>
    <w:rsid w:val="00075CF8"/>
    <w:rsid w:val="000B5F6A"/>
    <w:rsid w:val="000C27B1"/>
    <w:rsid w:val="000F2210"/>
    <w:rsid w:val="00105E4C"/>
    <w:rsid w:val="00116F5D"/>
    <w:rsid w:val="00136006"/>
    <w:rsid w:val="0014379F"/>
    <w:rsid w:val="00146BD8"/>
    <w:rsid w:val="0015143A"/>
    <w:rsid w:val="00151FF0"/>
    <w:rsid w:val="001551E3"/>
    <w:rsid w:val="00156BED"/>
    <w:rsid w:val="00164232"/>
    <w:rsid w:val="00167FBA"/>
    <w:rsid w:val="00172245"/>
    <w:rsid w:val="001A0740"/>
    <w:rsid w:val="001A1046"/>
    <w:rsid w:val="001A35C7"/>
    <w:rsid w:val="001B5F67"/>
    <w:rsid w:val="001C7072"/>
    <w:rsid w:val="001F2BAB"/>
    <w:rsid w:val="002360BE"/>
    <w:rsid w:val="00240A20"/>
    <w:rsid w:val="00274CAF"/>
    <w:rsid w:val="00277071"/>
    <w:rsid w:val="002876E6"/>
    <w:rsid w:val="002A45BA"/>
    <w:rsid w:val="002A568F"/>
    <w:rsid w:val="002B1B40"/>
    <w:rsid w:val="002B6285"/>
    <w:rsid w:val="002C0E6D"/>
    <w:rsid w:val="002D10C7"/>
    <w:rsid w:val="00303065"/>
    <w:rsid w:val="00303EFC"/>
    <w:rsid w:val="003144C2"/>
    <w:rsid w:val="0032093D"/>
    <w:rsid w:val="00324BB7"/>
    <w:rsid w:val="00327CEF"/>
    <w:rsid w:val="00362A79"/>
    <w:rsid w:val="00377D47"/>
    <w:rsid w:val="00386D3C"/>
    <w:rsid w:val="00390AA0"/>
    <w:rsid w:val="003B7D86"/>
    <w:rsid w:val="003C2BCE"/>
    <w:rsid w:val="003D0905"/>
    <w:rsid w:val="003E16D8"/>
    <w:rsid w:val="003F09CF"/>
    <w:rsid w:val="00424B2A"/>
    <w:rsid w:val="00424EC1"/>
    <w:rsid w:val="004321DB"/>
    <w:rsid w:val="00453F7E"/>
    <w:rsid w:val="00454730"/>
    <w:rsid w:val="004739E1"/>
    <w:rsid w:val="00486448"/>
    <w:rsid w:val="004934CD"/>
    <w:rsid w:val="004A0F00"/>
    <w:rsid w:val="004B20D1"/>
    <w:rsid w:val="004B6D88"/>
    <w:rsid w:val="004D1594"/>
    <w:rsid w:val="004D71CF"/>
    <w:rsid w:val="004E3DD2"/>
    <w:rsid w:val="004F2DD2"/>
    <w:rsid w:val="00552EC7"/>
    <w:rsid w:val="00554A26"/>
    <w:rsid w:val="00563EE4"/>
    <w:rsid w:val="00570A27"/>
    <w:rsid w:val="005752D5"/>
    <w:rsid w:val="005A430B"/>
    <w:rsid w:val="005B6A70"/>
    <w:rsid w:val="005D22E5"/>
    <w:rsid w:val="005E24D0"/>
    <w:rsid w:val="005E481C"/>
    <w:rsid w:val="005E5699"/>
    <w:rsid w:val="0062076A"/>
    <w:rsid w:val="00620A9F"/>
    <w:rsid w:val="00623669"/>
    <w:rsid w:val="00655057"/>
    <w:rsid w:val="00674B63"/>
    <w:rsid w:val="00681CA2"/>
    <w:rsid w:val="00690F3F"/>
    <w:rsid w:val="006A6070"/>
    <w:rsid w:val="006B152F"/>
    <w:rsid w:val="006D5300"/>
    <w:rsid w:val="00700975"/>
    <w:rsid w:val="00736EF1"/>
    <w:rsid w:val="007375A5"/>
    <w:rsid w:val="007513FB"/>
    <w:rsid w:val="007516A5"/>
    <w:rsid w:val="00755296"/>
    <w:rsid w:val="00770CD6"/>
    <w:rsid w:val="00770F60"/>
    <w:rsid w:val="007721B7"/>
    <w:rsid w:val="007725DF"/>
    <w:rsid w:val="007A6DED"/>
    <w:rsid w:val="007B2C02"/>
    <w:rsid w:val="007C2FA1"/>
    <w:rsid w:val="007E02FA"/>
    <w:rsid w:val="007E4208"/>
    <w:rsid w:val="00802E55"/>
    <w:rsid w:val="00834FCB"/>
    <w:rsid w:val="008444AD"/>
    <w:rsid w:val="00855098"/>
    <w:rsid w:val="00865E85"/>
    <w:rsid w:val="00883796"/>
    <w:rsid w:val="008D083D"/>
    <w:rsid w:val="008E7682"/>
    <w:rsid w:val="008F2B2E"/>
    <w:rsid w:val="009016B6"/>
    <w:rsid w:val="009051D3"/>
    <w:rsid w:val="00907B92"/>
    <w:rsid w:val="009269FB"/>
    <w:rsid w:val="00932ADE"/>
    <w:rsid w:val="00944FE0"/>
    <w:rsid w:val="0095185D"/>
    <w:rsid w:val="009538C4"/>
    <w:rsid w:val="009836F6"/>
    <w:rsid w:val="0098415C"/>
    <w:rsid w:val="009861B9"/>
    <w:rsid w:val="009A1790"/>
    <w:rsid w:val="009B06DC"/>
    <w:rsid w:val="009B7582"/>
    <w:rsid w:val="009D2289"/>
    <w:rsid w:val="00A06576"/>
    <w:rsid w:val="00A3057E"/>
    <w:rsid w:val="00A33131"/>
    <w:rsid w:val="00A33988"/>
    <w:rsid w:val="00A42016"/>
    <w:rsid w:val="00A45AC3"/>
    <w:rsid w:val="00A85656"/>
    <w:rsid w:val="00A95CB4"/>
    <w:rsid w:val="00AC1BCC"/>
    <w:rsid w:val="00AD6851"/>
    <w:rsid w:val="00AD6888"/>
    <w:rsid w:val="00AF7B97"/>
    <w:rsid w:val="00B11ADF"/>
    <w:rsid w:val="00B409B6"/>
    <w:rsid w:val="00B4583C"/>
    <w:rsid w:val="00B46B17"/>
    <w:rsid w:val="00B61A94"/>
    <w:rsid w:val="00B630A9"/>
    <w:rsid w:val="00B817D4"/>
    <w:rsid w:val="00BB5F77"/>
    <w:rsid w:val="00BC4AA6"/>
    <w:rsid w:val="00BC6716"/>
    <w:rsid w:val="00BC68E2"/>
    <w:rsid w:val="00BD5BCC"/>
    <w:rsid w:val="00BD65BF"/>
    <w:rsid w:val="00BE3CB1"/>
    <w:rsid w:val="00BE59E6"/>
    <w:rsid w:val="00C076FF"/>
    <w:rsid w:val="00C23A9E"/>
    <w:rsid w:val="00C43846"/>
    <w:rsid w:val="00C4766E"/>
    <w:rsid w:val="00C61554"/>
    <w:rsid w:val="00C6378B"/>
    <w:rsid w:val="00C826AE"/>
    <w:rsid w:val="00CA619B"/>
    <w:rsid w:val="00CB32DF"/>
    <w:rsid w:val="00CB70C0"/>
    <w:rsid w:val="00CC58E4"/>
    <w:rsid w:val="00CD3609"/>
    <w:rsid w:val="00CD7562"/>
    <w:rsid w:val="00CE54FB"/>
    <w:rsid w:val="00CF7A3C"/>
    <w:rsid w:val="00D03BE9"/>
    <w:rsid w:val="00D15F66"/>
    <w:rsid w:val="00D20266"/>
    <w:rsid w:val="00D2775F"/>
    <w:rsid w:val="00D40ED0"/>
    <w:rsid w:val="00D55F4A"/>
    <w:rsid w:val="00D57097"/>
    <w:rsid w:val="00D61350"/>
    <w:rsid w:val="00D62C4D"/>
    <w:rsid w:val="00D77FF7"/>
    <w:rsid w:val="00D87031"/>
    <w:rsid w:val="00DB6942"/>
    <w:rsid w:val="00DC6268"/>
    <w:rsid w:val="00DD289A"/>
    <w:rsid w:val="00E1032F"/>
    <w:rsid w:val="00E31CF2"/>
    <w:rsid w:val="00E33EF4"/>
    <w:rsid w:val="00E604BA"/>
    <w:rsid w:val="00E61C00"/>
    <w:rsid w:val="00E63744"/>
    <w:rsid w:val="00E773EE"/>
    <w:rsid w:val="00EB4BC2"/>
    <w:rsid w:val="00EC000E"/>
    <w:rsid w:val="00EC57E0"/>
    <w:rsid w:val="00EE772B"/>
    <w:rsid w:val="00EF6ED0"/>
    <w:rsid w:val="00F106BF"/>
    <w:rsid w:val="00F22A3D"/>
    <w:rsid w:val="00F37025"/>
    <w:rsid w:val="00F6681A"/>
    <w:rsid w:val="00F8762D"/>
    <w:rsid w:val="00FA1944"/>
    <w:rsid w:val="00FB39CA"/>
    <w:rsid w:val="00FD3BF3"/>
    <w:rsid w:val="00FD48C3"/>
    <w:rsid w:val="00FE63DE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09"/>
  </w:style>
  <w:style w:type="paragraph" w:styleId="Stopka">
    <w:name w:val="footer"/>
    <w:basedOn w:val="Normalny"/>
    <w:link w:val="Stopka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09"/>
  </w:style>
  <w:style w:type="paragraph" w:styleId="Tekstdymka">
    <w:name w:val="Balloon Text"/>
    <w:basedOn w:val="Normalny"/>
    <w:link w:val="TekstdymkaZnak"/>
    <w:uiPriority w:val="99"/>
    <w:semiHidden/>
    <w:unhideWhenUsed/>
    <w:rsid w:val="001A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0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0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0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09"/>
  </w:style>
  <w:style w:type="paragraph" w:styleId="Stopka">
    <w:name w:val="footer"/>
    <w:basedOn w:val="Normalny"/>
    <w:link w:val="Stopka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09"/>
  </w:style>
  <w:style w:type="paragraph" w:styleId="Tekstdymka">
    <w:name w:val="Balloon Text"/>
    <w:basedOn w:val="Normalny"/>
    <w:link w:val="TekstdymkaZnak"/>
    <w:uiPriority w:val="99"/>
    <w:semiHidden/>
    <w:unhideWhenUsed/>
    <w:rsid w:val="001A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0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0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ABF3-AAA7-4122-8CB0-FACB4C07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3572</Words>
  <Characters>21435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Robert</dc:creator>
  <cp:lastModifiedBy>Windows-Benutzer</cp:lastModifiedBy>
  <cp:revision>10</cp:revision>
  <cp:lastPrinted>2021-01-29T11:16:00Z</cp:lastPrinted>
  <dcterms:created xsi:type="dcterms:W3CDTF">2022-07-29T08:53:00Z</dcterms:created>
  <dcterms:modified xsi:type="dcterms:W3CDTF">2022-09-26T10:21:00Z</dcterms:modified>
</cp:coreProperties>
</file>